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5270834" w:rsidR="00124128" w:rsidRDefault="00000000">
      <w:pPr>
        <w:spacing w:after="0" w:line="240" w:lineRule="auto"/>
        <w:jc w:val="both"/>
        <w:rPr>
          <w:rFonts w:ascii="Cambria" w:eastAsia="Cambria" w:hAnsi="Cambria" w:cs="Cambria"/>
          <w:sz w:val="40"/>
          <w:szCs w:val="40"/>
        </w:rPr>
      </w:pPr>
      <w:r>
        <w:rPr>
          <w:rFonts w:ascii="Cambria" w:eastAsia="Cambria" w:hAnsi="Cambria" w:cs="Cambria"/>
          <w:sz w:val="40"/>
          <w:szCs w:val="40"/>
        </w:rPr>
        <w:t>David Baracchi</w:t>
      </w:r>
      <w:r w:rsidR="00C000B2">
        <w:rPr>
          <w:rFonts w:ascii="Cambria" w:eastAsia="Cambria" w:hAnsi="Cambria" w:cs="Cambria"/>
          <w:sz w:val="40"/>
          <w:szCs w:val="40"/>
        </w:rPr>
        <w:t xml:space="preserve"> (August 2025)</w:t>
      </w:r>
    </w:p>
    <w:p w14:paraId="00000002" w14:textId="77777777" w:rsidR="00124128" w:rsidRDefault="00000000">
      <w:pPr>
        <w:spacing w:after="0" w:line="240" w:lineRule="auto"/>
        <w:jc w:val="both"/>
        <w:rPr>
          <w:rFonts w:ascii="Cambria" w:eastAsia="Cambria" w:hAnsi="Cambria" w:cs="Cambria"/>
          <w:sz w:val="40"/>
          <w:szCs w:val="40"/>
        </w:rPr>
      </w:pPr>
      <w:r>
        <w:rPr>
          <w:rFonts w:ascii="Cambria" w:eastAsia="Cambria" w:hAnsi="Cambria" w:cs="Cambria"/>
          <w:sz w:val="40"/>
          <w:szCs w:val="40"/>
        </w:rPr>
        <w:t>Curriculum Vitae</w:t>
      </w:r>
    </w:p>
    <w:p w14:paraId="00000003" w14:textId="77777777" w:rsidR="00124128" w:rsidRDefault="00000000">
      <w:pPr>
        <w:spacing w:after="0" w:line="240" w:lineRule="auto"/>
        <w:jc w:val="both"/>
        <w:rPr>
          <w:rFonts w:ascii="Cambria" w:eastAsia="Cambria" w:hAnsi="Cambria" w:cs="Cambria"/>
        </w:rPr>
      </w:pPr>
      <w:r>
        <w:rPr>
          <w:rFonts w:ascii="Cambria" w:eastAsia="Cambria" w:hAnsi="Cambria" w:cs="Cambria"/>
        </w:rPr>
        <w:tab/>
      </w:r>
    </w:p>
    <w:p w14:paraId="00000004"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Personal information</w:t>
      </w:r>
    </w:p>
    <w:p w14:paraId="00000005"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Date of birth: 01.07.1982 </w:t>
      </w:r>
    </w:p>
    <w:p w14:paraId="00000006"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Nationality: Italian </w:t>
      </w:r>
    </w:p>
    <w:p w14:paraId="00000007" w14:textId="77777777" w:rsidR="00124128" w:rsidRDefault="00124128">
      <w:pPr>
        <w:spacing w:after="0" w:line="240" w:lineRule="auto"/>
        <w:jc w:val="both"/>
        <w:rPr>
          <w:rFonts w:ascii="Cambria" w:eastAsia="Cambria" w:hAnsi="Cambria" w:cs="Cambria"/>
          <w:sz w:val="22"/>
          <w:szCs w:val="22"/>
        </w:rPr>
      </w:pPr>
    </w:p>
    <w:p w14:paraId="00000008" w14:textId="77777777" w:rsidR="00124128" w:rsidRDefault="00000000">
      <w:pPr>
        <w:spacing w:after="0" w:line="240" w:lineRule="auto"/>
        <w:jc w:val="both"/>
        <w:rPr>
          <w:rFonts w:ascii="Cambria" w:eastAsia="Cambria" w:hAnsi="Cambria" w:cs="Cambria"/>
          <w:color w:val="222222"/>
          <w:sz w:val="22"/>
          <w:szCs w:val="22"/>
        </w:rPr>
      </w:pPr>
      <w:r>
        <w:rPr>
          <w:rFonts w:ascii="Cambria" w:eastAsia="Cambria" w:hAnsi="Cambria" w:cs="Cambria"/>
          <w:b/>
          <w:sz w:val="22"/>
          <w:szCs w:val="22"/>
        </w:rPr>
        <w:t xml:space="preserve">Professional addresses </w:t>
      </w:r>
      <w:r>
        <w:rPr>
          <w:rFonts w:ascii="Cambria" w:eastAsia="Cambria" w:hAnsi="Cambria" w:cs="Cambria"/>
          <w:i/>
          <w:color w:val="222222"/>
          <w:sz w:val="22"/>
          <w:szCs w:val="22"/>
        </w:rPr>
        <w:t>Associate Professor</w:t>
      </w:r>
      <w:r>
        <w:rPr>
          <w:rFonts w:ascii="Cambria" w:eastAsia="Cambria" w:hAnsi="Cambria" w:cs="Cambria"/>
          <w:sz w:val="22"/>
          <w:szCs w:val="22"/>
        </w:rPr>
        <w:t xml:space="preserve"> </w:t>
      </w:r>
      <w:r>
        <w:rPr>
          <w:rFonts w:ascii="Cambria" w:eastAsia="Cambria" w:hAnsi="Cambria" w:cs="Cambria"/>
          <w:color w:val="000000"/>
          <w:sz w:val="22"/>
          <w:szCs w:val="22"/>
        </w:rPr>
        <w:t>(SSD BIOS03/A</w:t>
      </w:r>
      <w:r>
        <w:rPr>
          <w:rFonts w:ascii="Cambria" w:eastAsia="Cambria" w:hAnsi="Cambria" w:cs="Cambria"/>
          <w:sz w:val="22"/>
          <w:szCs w:val="22"/>
        </w:rPr>
        <w:t xml:space="preserve"> </w:t>
      </w:r>
      <w:r>
        <w:rPr>
          <w:rFonts w:ascii="Cambria" w:eastAsia="Cambria" w:hAnsi="Cambria" w:cs="Cambria"/>
          <w:color w:val="000000"/>
          <w:sz w:val="22"/>
          <w:szCs w:val="22"/>
        </w:rPr>
        <w:t>Zoology)</w:t>
      </w:r>
    </w:p>
    <w:p w14:paraId="00000009" w14:textId="77777777" w:rsidR="00124128" w:rsidRDefault="00000000">
      <w:pPr>
        <w:widowControl/>
        <w:shd w:val="clear" w:color="auto" w:fill="FFFFFF"/>
        <w:spacing w:after="0" w:line="240" w:lineRule="auto"/>
        <w:jc w:val="both"/>
        <w:rPr>
          <w:rFonts w:ascii="Cambria" w:eastAsia="Cambria" w:hAnsi="Cambria" w:cs="Cambria"/>
          <w:color w:val="222222"/>
          <w:sz w:val="22"/>
          <w:szCs w:val="22"/>
        </w:rPr>
      </w:pPr>
      <w:proofErr w:type="spellStart"/>
      <w:r>
        <w:rPr>
          <w:rFonts w:ascii="Cambria" w:eastAsia="Cambria" w:hAnsi="Cambria" w:cs="Cambria"/>
          <w:color w:val="222222"/>
          <w:sz w:val="22"/>
          <w:szCs w:val="22"/>
        </w:rPr>
        <w:t>Dipartimento</w:t>
      </w:r>
      <w:proofErr w:type="spellEnd"/>
      <w:r>
        <w:rPr>
          <w:rFonts w:ascii="Cambria" w:eastAsia="Cambria" w:hAnsi="Cambria" w:cs="Cambria"/>
          <w:color w:val="222222"/>
          <w:sz w:val="22"/>
          <w:szCs w:val="22"/>
        </w:rPr>
        <w:t xml:space="preserve"> di </w:t>
      </w:r>
      <w:proofErr w:type="spellStart"/>
      <w:r>
        <w:rPr>
          <w:rFonts w:ascii="Cambria" w:eastAsia="Cambria" w:hAnsi="Cambria" w:cs="Cambria"/>
          <w:color w:val="222222"/>
          <w:sz w:val="22"/>
          <w:szCs w:val="22"/>
        </w:rPr>
        <w:t>Biologia</w:t>
      </w:r>
      <w:proofErr w:type="spellEnd"/>
      <w:r>
        <w:rPr>
          <w:rFonts w:ascii="Cambria" w:eastAsia="Cambria" w:hAnsi="Cambria" w:cs="Cambria"/>
          <w:color w:val="222222"/>
          <w:sz w:val="22"/>
          <w:szCs w:val="22"/>
        </w:rPr>
        <w:t xml:space="preserve">, Università </w:t>
      </w:r>
      <w:proofErr w:type="spellStart"/>
      <w:r>
        <w:rPr>
          <w:rFonts w:ascii="Cambria" w:eastAsia="Cambria" w:hAnsi="Cambria" w:cs="Cambria"/>
          <w:color w:val="222222"/>
          <w:sz w:val="22"/>
          <w:szCs w:val="22"/>
        </w:rPr>
        <w:t>degli</w:t>
      </w:r>
      <w:proofErr w:type="spellEnd"/>
      <w:r>
        <w:rPr>
          <w:rFonts w:ascii="Cambria" w:eastAsia="Cambria" w:hAnsi="Cambria" w:cs="Cambria"/>
          <w:color w:val="222222"/>
          <w:sz w:val="22"/>
          <w:szCs w:val="22"/>
        </w:rPr>
        <w:t xml:space="preserve"> Studi di Firenze, </w:t>
      </w:r>
    </w:p>
    <w:p w14:paraId="0000000A" w14:textId="77777777" w:rsidR="00124128" w:rsidRDefault="00000000">
      <w:pPr>
        <w:widowControl/>
        <w:shd w:val="clear" w:color="auto" w:fill="FFFFFF"/>
        <w:spacing w:after="0" w:line="240" w:lineRule="auto"/>
        <w:jc w:val="both"/>
        <w:rPr>
          <w:rFonts w:ascii="Cambria" w:eastAsia="Cambria" w:hAnsi="Cambria" w:cs="Cambria"/>
          <w:color w:val="222222"/>
          <w:sz w:val="22"/>
          <w:szCs w:val="22"/>
        </w:rPr>
      </w:pPr>
      <w:r>
        <w:rPr>
          <w:rFonts w:ascii="Cambria" w:eastAsia="Cambria" w:hAnsi="Cambria" w:cs="Cambria"/>
          <w:color w:val="222222"/>
          <w:sz w:val="22"/>
          <w:szCs w:val="22"/>
        </w:rPr>
        <w:t>Via Madonna del Piano, 6, 50019 Sesto Fiorentino, Italy</w:t>
      </w:r>
    </w:p>
    <w:p w14:paraId="0000000B" w14:textId="77777777" w:rsidR="00124128" w:rsidRDefault="00124128">
      <w:pPr>
        <w:spacing w:after="0" w:line="240" w:lineRule="auto"/>
        <w:jc w:val="both"/>
        <w:rPr>
          <w:rFonts w:ascii="Cambria" w:eastAsia="Cambria" w:hAnsi="Cambria" w:cs="Cambria"/>
          <w:sz w:val="22"/>
          <w:szCs w:val="22"/>
        </w:rPr>
      </w:pPr>
    </w:p>
    <w:p w14:paraId="0000000C"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Contact:</w:t>
      </w:r>
    </w:p>
    <w:p w14:paraId="0000000D" w14:textId="77777777" w:rsidR="00124128" w:rsidRDefault="00000000">
      <w:pPr>
        <w:spacing w:after="0" w:line="240" w:lineRule="auto"/>
        <w:jc w:val="both"/>
        <w:rPr>
          <w:rFonts w:ascii="Cambria" w:eastAsia="Cambria" w:hAnsi="Cambria" w:cs="Cambria"/>
          <w:color w:val="0000FF"/>
          <w:sz w:val="22"/>
          <w:szCs w:val="22"/>
          <w:u w:val="single"/>
        </w:rPr>
      </w:pPr>
      <w:r>
        <w:rPr>
          <w:rFonts w:ascii="Cambria" w:eastAsia="Cambria" w:hAnsi="Cambria" w:cs="Cambria"/>
          <w:sz w:val="22"/>
          <w:szCs w:val="22"/>
        </w:rPr>
        <w:t xml:space="preserve">Mail: </w:t>
      </w:r>
      <w:r>
        <w:rPr>
          <w:rFonts w:ascii="Cambria" w:eastAsia="Cambria" w:hAnsi="Cambria" w:cs="Cambria"/>
          <w:color w:val="0000FF"/>
          <w:sz w:val="22"/>
          <w:szCs w:val="22"/>
          <w:u w:val="single"/>
        </w:rPr>
        <w:t>david.baracchi@unifi.it</w:t>
      </w:r>
    </w:p>
    <w:p w14:paraId="0000000E" w14:textId="77777777" w:rsidR="00124128" w:rsidRDefault="00000000">
      <w:pPr>
        <w:spacing w:after="0" w:line="240" w:lineRule="auto"/>
        <w:jc w:val="both"/>
        <w:rPr>
          <w:rFonts w:ascii="Cambria" w:eastAsia="Cambria" w:hAnsi="Cambria" w:cs="Cambria"/>
          <w:sz w:val="22"/>
          <w:szCs w:val="22"/>
        </w:rPr>
      </w:pPr>
      <w:bookmarkStart w:id="0" w:name="_heading=h.gjdgxs" w:colFirst="0" w:colLast="0"/>
      <w:bookmarkEnd w:id="0"/>
      <w:r>
        <w:rPr>
          <w:rFonts w:ascii="Cambria" w:eastAsia="Cambria" w:hAnsi="Cambria" w:cs="Cambria"/>
          <w:sz w:val="22"/>
          <w:szCs w:val="22"/>
        </w:rPr>
        <w:t xml:space="preserve">Website: </w:t>
      </w:r>
      <w:hyperlink r:id="rId8">
        <w:r w:rsidR="00124128">
          <w:rPr>
            <w:rFonts w:ascii="Cambria" w:eastAsia="Cambria" w:hAnsi="Cambria" w:cs="Cambria"/>
            <w:color w:val="0000FF"/>
            <w:u w:val="single"/>
          </w:rPr>
          <w:t>https://davidbaracchi.wixsite.com/beelab</w:t>
        </w:r>
      </w:hyperlink>
    </w:p>
    <w:p w14:paraId="0000000F" w14:textId="77777777" w:rsidR="00124128" w:rsidRDefault="00000000">
      <w:pPr>
        <w:spacing w:after="0" w:line="240" w:lineRule="auto"/>
        <w:jc w:val="both"/>
        <w:rPr>
          <w:rFonts w:ascii="Cambria" w:eastAsia="Cambria" w:hAnsi="Cambria" w:cs="Cambria"/>
          <w:color w:val="494A4C"/>
          <w:sz w:val="22"/>
          <w:szCs w:val="22"/>
          <w:highlight w:val="white"/>
        </w:rPr>
      </w:pPr>
      <w:r>
        <w:rPr>
          <w:rFonts w:ascii="Cambria" w:eastAsia="Cambria" w:hAnsi="Cambria" w:cs="Cambria"/>
          <w:sz w:val="22"/>
          <w:szCs w:val="22"/>
        </w:rPr>
        <w:t xml:space="preserve">Research Unique Identifier: ORCID ID: </w:t>
      </w:r>
      <w:hyperlink r:id="rId9">
        <w:r w:rsidR="00124128">
          <w:rPr>
            <w:rFonts w:ascii="Cambria" w:eastAsia="Cambria" w:hAnsi="Cambria" w:cs="Cambria"/>
            <w:color w:val="0000FF"/>
            <w:sz w:val="22"/>
            <w:szCs w:val="22"/>
            <w:highlight w:val="white"/>
            <w:u w:val="single"/>
          </w:rPr>
          <w:t>https://orcid.org/0000-0003-1308-0612</w:t>
        </w:r>
      </w:hyperlink>
    </w:p>
    <w:p w14:paraId="00000010" w14:textId="77777777" w:rsidR="00124128" w:rsidRDefault="00124128">
      <w:pPr>
        <w:spacing w:after="0" w:line="240" w:lineRule="auto"/>
        <w:jc w:val="both"/>
        <w:rPr>
          <w:rFonts w:ascii="Cambria" w:eastAsia="Cambria" w:hAnsi="Cambria" w:cs="Cambria"/>
          <w:sz w:val="22"/>
          <w:szCs w:val="22"/>
        </w:rPr>
      </w:pPr>
    </w:p>
    <w:p w14:paraId="00000011"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EDUCATION</w:t>
      </w:r>
    </w:p>
    <w:p w14:paraId="00000012"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2012 PhD in </w:t>
      </w:r>
      <w:r>
        <w:rPr>
          <w:rFonts w:ascii="Cambria" w:eastAsia="Cambria" w:hAnsi="Cambria" w:cs="Cambria"/>
          <w:b/>
          <w:sz w:val="22"/>
          <w:szCs w:val="22"/>
        </w:rPr>
        <w:t>Ethology and Animal Ecology</w:t>
      </w:r>
      <w:r>
        <w:rPr>
          <w:rFonts w:ascii="Cambria" w:eastAsia="Cambria" w:hAnsi="Cambria" w:cs="Cambria"/>
          <w:sz w:val="22"/>
          <w:szCs w:val="22"/>
        </w:rPr>
        <w:t>, University of Florence</w:t>
      </w:r>
    </w:p>
    <w:p w14:paraId="00000013"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2007 </w:t>
      </w:r>
      <w:proofErr w:type="gramStart"/>
      <w:r>
        <w:rPr>
          <w:rFonts w:ascii="Cambria" w:eastAsia="Cambria" w:hAnsi="Cambria" w:cs="Cambria"/>
          <w:sz w:val="22"/>
          <w:szCs w:val="22"/>
        </w:rPr>
        <w:t>Master’s Degree</w:t>
      </w:r>
      <w:proofErr w:type="gramEnd"/>
      <w:r>
        <w:rPr>
          <w:rFonts w:ascii="Cambria" w:eastAsia="Cambria" w:hAnsi="Cambria" w:cs="Cambria"/>
          <w:sz w:val="22"/>
          <w:szCs w:val="22"/>
        </w:rPr>
        <w:t xml:space="preserve"> in </w:t>
      </w:r>
      <w:r>
        <w:rPr>
          <w:rFonts w:ascii="Cambria" w:eastAsia="Cambria" w:hAnsi="Cambria" w:cs="Cambria"/>
          <w:b/>
          <w:sz w:val="22"/>
          <w:szCs w:val="22"/>
        </w:rPr>
        <w:t>Behavioural Biology</w:t>
      </w:r>
      <w:r>
        <w:rPr>
          <w:rFonts w:ascii="Cambria" w:eastAsia="Cambria" w:hAnsi="Cambria" w:cs="Cambria"/>
          <w:sz w:val="22"/>
          <w:szCs w:val="22"/>
        </w:rPr>
        <w:t xml:space="preserve">, University of Florence. </w:t>
      </w:r>
      <w:r>
        <w:rPr>
          <w:rFonts w:ascii="Cambria" w:eastAsia="Cambria" w:hAnsi="Cambria" w:cs="Cambria"/>
          <w:sz w:val="22"/>
          <w:szCs w:val="22"/>
          <w:u w:val="single"/>
        </w:rPr>
        <w:t>Honours summa cum laude</w:t>
      </w:r>
    </w:p>
    <w:p w14:paraId="00000014"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2005 </w:t>
      </w:r>
      <w:proofErr w:type="gramStart"/>
      <w:r>
        <w:rPr>
          <w:rFonts w:ascii="Cambria" w:eastAsia="Cambria" w:hAnsi="Cambria" w:cs="Cambria"/>
          <w:sz w:val="22"/>
          <w:szCs w:val="22"/>
        </w:rPr>
        <w:t>Bachelor’s Degree</w:t>
      </w:r>
      <w:proofErr w:type="gramEnd"/>
      <w:r>
        <w:rPr>
          <w:rFonts w:ascii="Cambria" w:eastAsia="Cambria" w:hAnsi="Cambria" w:cs="Cambria"/>
          <w:sz w:val="22"/>
          <w:szCs w:val="22"/>
        </w:rPr>
        <w:t xml:space="preserve"> in </w:t>
      </w:r>
      <w:r>
        <w:rPr>
          <w:rFonts w:ascii="Cambria" w:eastAsia="Cambria" w:hAnsi="Cambria" w:cs="Cambria"/>
          <w:b/>
          <w:sz w:val="22"/>
          <w:szCs w:val="22"/>
        </w:rPr>
        <w:t>Biological Sciences</w:t>
      </w:r>
      <w:r>
        <w:rPr>
          <w:rFonts w:ascii="Cambria" w:eastAsia="Cambria" w:hAnsi="Cambria" w:cs="Cambria"/>
          <w:sz w:val="22"/>
          <w:szCs w:val="22"/>
        </w:rPr>
        <w:t xml:space="preserve">, University of Florence. </w:t>
      </w:r>
      <w:r>
        <w:rPr>
          <w:rFonts w:ascii="Cambria" w:eastAsia="Cambria" w:hAnsi="Cambria" w:cs="Cambria"/>
          <w:sz w:val="22"/>
          <w:szCs w:val="22"/>
          <w:u w:val="single"/>
        </w:rPr>
        <w:t>Honours summa cum laude</w:t>
      </w:r>
    </w:p>
    <w:p w14:paraId="00000015" w14:textId="77777777" w:rsidR="00124128" w:rsidRDefault="00124128">
      <w:pPr>
        <w:spacing w:after="0" w:line="240" w:lineRule="auto"/>
        <w:jc w:val="both"/>
        <w:rPr>
          <w:rFonts w:ascii="Cambria" w:eastAsia="Cambria" w:hAnsi="Cambria" w:cs="Cambria"/>
          <w:sz w:val="22"/>
          <w:szCs w:val="22"/>
        </w:rPr>
      </w:pPr>
    </w:p>
    <w:p w14:paraId="00000016" w14:textId="77777777" w:rsidR="00124128" w:rsidRDefault="00000000">
      <w:pPr>
        <w:spacing w:after="0" w:line="240" w:lineRule="auto"/>
        <w:jc w:val="both"/>
        <w:rPr>
          <w:rFonts w:ascii="Cambria" w:eastAsia="Cambria" w:hAnsi="Cambria" w:cs="Cambria"/>
          <w:b/>
          <w:sz w:val="22"/>
          <w:szCs w:val="22"/>
        </w:rPr>
      </w:pPr>
      <w:bookmarkStart w:id="1" w:name="_heading=h.30j0zll" w:colFirst="0" w:colLast="0"/>
      <w:bookmarkEnd w:id="1"/>
      <w:r>
        <w:rPr>
          <w:rFonts w:ascii="Cambria" w:eastAsia="Cambria" w:hAnsi="Cambria" w:cs="Cambria"/>
          <w:b/>
          <w:sz w:val="22"/>
          <w:szCs w:val="22"/>
        </w:rPr>
        <w:t xml:space="preserve">FUNDING &amp; RESEARCH AWARDS </w:t>
      </w:r>
    </w:p>
    <w:p w14:paraId="00000017" w14:textId="77777777" w:rsidR="00124128" w:rsidRDefault="00000000">
      <w:pPr>
        <w:spacing w:after="0"/>
        <w:rPr>
          <w:rFonts w:ascii="Cambria" w:eastAsia="Cambria" w:hAnsi="Cambria" w:cs="Cambria"/>
          <w:sz w:val="22"/>
          <w:szCs w:val="22"/>
        </w:rPr>
      </w:pPr>
      <w:r>
        <w:rPr>
          <w:rFonts w:ascii="Cambria" w:eastAsia="Cambria" w:hAnsi="Cambria" w:cs="Cambria"/>
          <w:sz w:val="22"/>
          <w:szCs w:val="22"/>
        </w:rPr>
        <w:t>2023-2025 </w:t>
      </w:r>
      <w:r>
        <w:rPr>
          <w:rFonts w:ascii="Cambria" w:eastAsia="Cambria" w:hAnsi="Cambria" w:cs="Cambria"/>
          <w:b/>
          <w:sz w:val="22"/>
          <w:szCs w:val="22"/>
        </w:rPr>
        <w:t>National Funding Scheme PRIN-2022</w:t>
      </w:r>
      <w:r>
        <w:rPr>
          <w:rFonts w:ascii="Cambria" w:eastAsia="Cambria" w:hAnsi="Cambria" w:cs="Cambria"/>
          <w:sz w:val="22"/>
          <w:szCs w:val="22"/>
        </w:rPr>
        <w:t xml:space="preserve"> (Role: Coordinator) </w:t>
      </w:r>
      <w:r>
        <w:rPr>
          <w:rFonts w:ascii="Cambria" w:eastAsia="Cambria" w:hAnsi="Cambria" w:cs="Cambria"/>
          <w:b/>
          <w:sz w:val="22"/>
          <w:szCs w:val="22"/>
        </w:rPr>
        <w:t>(€284.000)</w:t>
      </w:r>
    </w:p>
    <w:p w14:paraId="00000018"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2023-2025 </w:t>
      </w:r>
      <w:r>
        <w:rPr>
          <w:rFonts w:ascii="Cambria" w:eastAsia="Cambria" w:hAnsi="Cambria" w:cs="Cambria"/>
          <w:b/>
          <w:sz w:val="22"/>
          <w:szCs w:val="22"/>
        </w:rPr>
        <w:t>National Geographic Explorer</w:t>
      </w:r>
      <w:r>
        <w:rPr>
          <w:rFonts w:ascii="Cambria" w:eastAsia="Cambria" w:hAnsi="Cambria" w:cs="Cambria"/>
          <w:sz w:val="22"/>
          <w:szCs w:val="22"/>
        </w:rPr>
        <w:t xml:space="preserve"> (Role: Participant) </w:t>
      </w:r>
      <w:r>
        <w:rPr>
          <w:rFonts w:ascii="Cambria" w:eastAsia="Cambria" w:hAnsi="Cambria" w:cs="Cambria"/>
          <w:b/>
          <w:sz w:val="22"/>
          <w:szCs w:val="22"/>
        </w:rPr>
        <w:t>(€95.000)</w:t>
      </w:r>
    </w:p>
    <w:p w14:paraId="00000019"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2021-2023 </w:t>
      </w:r>
      <w:r>
        <w:rPr>
          <w:rFonts w:ascii="Cambria" w:eastAsia="Cambria" w:hAnsi="Cambria" w:cs="Cambria"/>
          <w:b/>
          <w:sz w:val="22"/>
          <w:szCs w:val="22"/>
        </w:rPr>
        <w:t>Eva Crane Trust</w:t>
      </w:r>
      <w:r>
        <w:rPr>
          <w:rFonts w:ascii="Cambria" w:eastAsia="Cambria" w:hAnsi="Cambria" w:cs="Cambria"/>
          <w:sz w:val="22"/>
          <w:szCs w:val="22"/>
        </w:rPr>
        <w:t xml:space="preserve"> (Role: Coordinator) </w:t>
      </w:r>
      <w:r>
        <w:rPr>
          <w:rFonts w:ascii="Cambria" w:eastAsia="Cambria" w:hAnsi="Cambria" w:cs="Cambria"/>
          <w:b/>
          <w:sz w:val="22"/>
          <w:szCs w:val="22"/>
        </w:rPr>
        <w:t>(€ 33,883)</w:t>
      </w:r>
    </w:p>
    <w:p w14:paraId="0000001A"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2018-2021 </w:t>
      </w:r>
      <w:r>
        <w:rPr>
          <w:rFonts w:ascii="Cambria" w:eastAsia="Cambria" w:hAnsi="Cambria" w:cs="Cambria"/>
          <w:b/>
          <w:sz w:val="22"/>
          <w:szCs w:val="22"/>
        </w:rPr>
        <w:t>Rita Levi Montalcini Fellowship</w:t>
      </w:r>
      <w:r>
        <w:rPr>
          <w:rFonts w:ascii="Cambria" w:eastAsia="Cambria" w:hAnsi="Cambria" w:cs="Cambria"/>
          <w:sz w:val="22"/>
          <w:szCs w:val="22"/>
        </w:rPr>
        <w:t xml:space="preserve"> (Role: Coordinator) </w:t>
      </w:r>
      <w:r>
        <w:rPr>
          <w:rFonts w:ascii="Cambria" w:eastAsia="Cambria" w:hAnsi="Cambria" w:cs="Cambria"/>
          <w:b/>
          <w:sz w:val="22"/>
          <w:szCs w:val="22"/>
        </w:rPr>
        <w:t>(€214,173)</w:t>
      </w:r>
    </w:p>
    <w:p w14:paraId="0000001B"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2013-15 </w:t>
      </w:r>
      <w:r>
        <w:rPr>
          <w:rFonts w:ascii="Cambria" w:eastAsia="Cambria" w:hAnsi="Cambria" w:cs="Cambria"/>
          <w:b/>
          <w:sz w:val="22"/>
          <w:szCs w:val="22"/>
        </w:rPr>
        <w:t>Marie Curie Postdoctoral Fellowship</w:t>
      </w:r>
      <w:r>
        <w:rPr>
          <w:rFonts w:ascii="Cambria" w:eastAsia="Cambria" w:hAnsi="Cambria" w:cs="Cambria"/>
          <w:sz w:val="22"/>
          <w:szCs w:val="22"/>
        </w:rPr>
        <w:t xml:space="preserve"> IEF </w:t>
      </w:r>
      <w:r>
        <w:rPr>
          <w:rFonts w:ascii="Cambria" w:eastAsia="Cambria" w:hAnsi="Cambria" w:cs="Cambria"/>
          <w:b/>
          <w:sz w:val="22"/>
          <w:szCs w:val="22"/>
        </w:rPr>
        <w:t>(€221,606)</w:t>
      </w:r>
    </w:p>
    <w:p w14:paraId="0000001C"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2009-12 </w:t>
      </w:r>
      <w:r>
        <w:rPr>
          <w:rFonts w:ascii="Cambria" w:eastAsia="Cambria" w:hAnsi="Cambria" w:cs="Cambria"/>
          <w:b/>
          <w:sz w:val="22"/>
          <w:szCs w:val="22"/>
        </w:rPr>
        <w:t>Doctoral Research Scholarship</w:t>
      </w:r>
      <w:r>
        <w:rPr>
          <w:rFonts w:ascii="Cambria" w:eastAsia="Cambria" w:hAnsi="Cambria" w:cs="Cambria"/>
          <w:sz w:val="22"/>
          <w:szCs w:val="22"/>
        </w:rPr>
        <w:t xml:space="preserve"> awarded by the MIUR </w:t>
      </w:r>
      <w:r>
        <w:rPr>
          <w:rFonts w:ascii="Cambria" w:eastAsia="Cambria" w:hAnsi="Cambria" w:cs="Cambria"/>
          <w:b/>
          <w:sz w:val="22"/>
          <w:szCs w:val="22"/>
        </w:rPr>
        <w:t>(~€40,000)</w:t>
      </w:r>
    </w:p>
    <w:p w14:paraId="0000001D"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2008-12 Membership to SCI Award (Italian chemical society) according to B.Sc. and </w:t>
      </w:r>
      <w:proofErr w:type="spellStart"/>
      <w:proofErr w:type="gramStart"/>
      <w:r>
        <w:rPr>
          <w:rFonts w:ascii="Cambria" w:eastAsia="Cambria" w:hAnsi="Cambria" w:cs="Cambria"/>
          <w:sz w:val="22"/>
          <w:szCs w:val="22"/>
        </w:rPr>
        <w:t>M.Sc</w:t>
      </w:r>
      <w:proofErr w:type="spellEnd"/>
      <w:proofErr w:type="gramEnd"/>
      <w:r>
        <w:rPr>
          <w:rFonts w:ascii="Cambria" w:eastAsia="Cambria" w:hAnsi="Cambria" w:cs="Cambria"/>
          <w:sz w:val="22"/>
          <w:szCs w:val="22"/>
        </w:rPr>
        <w:t xml:space="preserve"> merits </w:t>
      </w:r>
    </w:p>
    <w:p w14:paraId="0000001E"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2008 Six months Post-graduate Grant. Department of Pharmacology: Mass Spectrometry Centre</w:t>
      </w:r>
    </w:p>
    <w:p w14:paraId="0000001F" w14:textId="77777777" w:rsidR="00124128" w:rsidRDefault="00124128">
      <w:pPr>
        <w:spacing w:after="0" w:line="240" w:lineRule="auto"/>
        <w:jc w:val="both"/>
        <w:rPr>
          <w:rFonts w:ascii="Cambria" w:eastAsia="Cambria" w:hAnsi="Cambria" w:cs="Cambria"/>
          <w:b/>
          <w:i/>
          <w:sz w:val="22"/>
          <w:szCs w:val="22"/>
        </w:rPr>
      </w:pPr>
    </w:p>
    <w:p w14:paraId="00000020"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sz w:val="22"/>
          <w:szCs w:val="22"/>
        </w:rPr>
        <w:t xml:space="preserve">Awards: Conference Attendance Travel grants: </w:t>
      </w:r>
    </w:p>
    <w:p w14:paraId="00000021"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By the Italian Committee for the IUSSI for travel and attendance at the XVII AISASP conference (Rome, Italy, 2017)</w:t>
      </w:r>
    </w:p>
    <w:p w14:paraId="00000022"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By the Italian Committee for the IUSSI for travel and attendance at the XVII IUSSI conference (Cairns, Australia, 2014)</w:t>
      </w:r>
    </w:p>
    <w:p w14:paraId="00000023"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By the Committee for the Società </w:t>
      </w:r>
      <w:proofErr w:type="spellStart"/>
      <w:r>
        <w:rPr>
          <w:rFonts w:ascii="Cambria" w:eastAsia="Cambria" w:hAnsi="Cambria" w:cs="Cambria"/>
          <w:sz w:val="22"/>
          <w:szCs w:val="22"/>
        </w:rPr>
        <w:t>Italiana</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Etologia</w:t>
      </w:r>
      <w:proofErr w:type="spellEnd"/>
      <w:r>
        <w:rPr>
          <w:rFonts w:ascii="Cambria" w:eastAsia="Cambria" w:hAnsi="Cambria" w:cs="Cambria"/>
          <w:sz w:val="22"/>
          <w:szCs w:val="22"/>
        </w:rPr>
        <w:t xml:space="preserve"> (SIE) for travel and attendance at the V ECBB (Ferrara, Italy, 2010)</w:t>
      </w:r>
    </w:p>
    <w:p w14:paraId="00000024"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By the Italian Committee for the IUSSI for travel and attendance at the XVI IUSSI conference (Copenhagen, Denmark, 2010)</w:t>
      </w:r>
    </w:p>
    <w:p w14:paraId="00000025" w14:textId="77777777" w:rsidR="00124128" w:rsidRDefault="00124128">
      <w:pPr>
        <w:spacing w:after="0" w:line="240" w:lineRule="auto"/>
        <w:jc w:val="both"/>
        <w:rPr>
          <w:rFonts w:ascii="Cambria" w:eastAsia="Cambria" w:hAnsi="Cambria" w:cs="Cambria"/>
          <w:sz w:val="22"/>
          <w:szCs w:val="22"/>
        </w:rPr>
      </w:pPr>
    </w:p>
    <w:p w14:paraId="00000026" w14:textId="77777777" w:rsidR="00124128" w:rsidRDefault="00124128">
      <w:pPr>
        <w:spacing w:after="0" w:line="240" w:lineRule="auto"/>
        <w:rPr>
          <w:rFonts w:ascii="Cambria" w:eastAsia="Cambria" w:hAnsi="Cambria" w:cs="Cambria"/>
          <w:b/>
          <w:sz w:val="22"/>
          <w:szCs w:val="22"/>
        </w:rPr>
      </w:pPr>
    </w:p>
    <w:p w14:paraId="00000027" w14:textId="77777777" w:rsidR="00124128" w:rsidRDefault="00000000">
      <w:pPr>
        <w:spacing w:after="0" w:line="240" w:lineRule="auto"/>
        <w:rPr>
          <w:rFonts w:ascii="Cambria" w:eastAsia="Cambria" w:hAnsi="Cambria" w:cs="Cambria"/>
          <w:b/>
          <w:sz w:val="22"/>
          <w:szCs w:val="22"/>
        </w:rPr>
      </w:pPr>
      <w:r>
        <w:rPr>
          <w:rFonts w:ascii="Cambria" w:eastAsia="Cambria" w:hAnsi="Cambria" w:cs="Cambria"/>
          <w:b/>
          <w:sz w:val="22"/>
          <w:szCs w:val="22"/>
        </w:rPr>
        <w:t>RESEARCH EXPERIENCE</w:t>
      </w:r>
    </w:p>
    <w:p w14:paraId="6363EB9E" w14:textId="64C7CDFD" w:rsidR="00D66532" w:rsidRPr="00D66532" w:rsidRDefault="00D66532" w:rsidP="00D66532">
      <w:pPr>
        <w:widowControl/>
        <w:pBdr>
          <w:top w:val="nil"/>
          <w:left w:val="nil"/>
          <w:bottom w:val="nil"/>
          <w:right w:val="nil"/>
          <w:between w:val="nil"/>
        </w:pBdr>
        <w:shd w:val="clear" w:color="auto" w:fill="FFFFFF"/>
        <w:tabs>
          <w:tab w:val="clear" w:pos="709"/>
          <w:tab w:val="left" w:pos="708"/>
        </w:tabs>
        <w:spacing w:after="0" w:line="240" w:lineRule="auto"/>
        <w:jc w:val="both"/>
        <w:rPr>
          <w:rFonts w:ascii="Cambria" w:eastAsia="Cambria" w:hAnsi="Cambria" w:cs="Cambria"/>
          <w:sz w:val="22"/>
          <w:szCs w:val="22"/>
          <w:lang w:val="en-US"/>
        </w:rPr>
      </w:pPr>
      <w:bookmarkStart w:id="2" w:name="_heading=h.1fob9te" w:colFirst="0" w:colLast="0"/>
      <w:bookmarkEnd w:id="2"/>
      <w:r w:rsidRPr="00D66532">
        <w:rPr>
          <w:rFonts w:ascii="Cambria" w:eastAsia="Cambria" w:hAnsi="Cambria" w:cs="Cambria"/>
          <w:sz w:val="22"/>
          <w:szCs w:val="22"/>
          <w:lang w:val="en-US"/>
        </w:rPr>
        <w:t xml:space="preserve">I graduated in Biological Sciences in 2005 and specialized in Behavioral Biology in 2007. In 2012, I completed my PhD in Ecology and Animal </w:t>
      </w:r>
      <w:proofErr w:type="spellStart"/>
      <w:r w:rsidRPr="00D66532">
        <w:rPr>
          <w:rFonts w:ascii="Cambria" w:eastAsia="Cambria" w:hAnsi="Cambria" w:cs="Cambria"/>
          <w:sz w:val="22"/>
          <w:szCs w:val="22"/>
          <w:lang w:val="en-US"/>
        </w:rPr>
        <w:t>Behaviour</w:t>
      </w:r>
      <w:proofErr w:type="spellEnd"/>
      <w:r w:rsidRPr="00D66532">
        <w:rPr>
          <w:rFonts w:ascii="Cambria" w:eastAsia="Cambria" w:hAnsi="Cambria" w:cs="Cambria"/>
          <w:sz w:val="22"/>
          <w:szCs w:val="22"/>
          <w:lang w:val="en-US"/>
        </w:rPr>
        <w:t xml:space="preserve"> under the supervision of Prof. Stefano Turillazzi. My doctoral research focused on the proximate and ultimate factors influencing the </w:t>
      </w:r>
      <w:proofErr w:type="spellStart"/>
      <w:r w:rsidRPr="00D66532">
        <w:rPr>
          <w:rFonts w:ascii="Cambria" w:eastAsia="Cambria" w:hAnsi="Cambria" w:cs="Cambria"/>
          <w:sz w:val="22"/>
          <w:szCs w:val="22"/>
          <w:lang w:val="en-US"/>
        </w:rPr>
        <w:t>behavioural</w:t>
      </w:r>
      <w:proofErr w:type="spellEnd"/>
      <w:r w:rsidRPr="00D66532">
        <w:rPr>
          <w:rFonts w:ascii="Cambria" w:eastAsia="Cambria" w:hAnsi="Cambria" w:cs="Cambria"/>
          <w:sz w:val="22"/>
          <w:szCs w:val="22"/>
          <w:lang w:val="en-US"/>
        </w:rPr>
        <w:t xml:space="preserve"> ecology and immunity of insect societies.</w:t>
      </w:r>
      <w:r w:rsidRPr="00D66532">
        <w:rPr>
          <w:rFonts w:ascii="Cambria" w:eastAsia="Cambria" w:hAnsi="Cambria" w:cs="Cambria"/>
          <w:sz w:val="22"/>
          <w:szCs w:val="22"/>
          <w:lang w:val="en-US"/>
        </w:rPr>
        <w:t xml:space="preserve"> </w:t>
      </w:r>
      <w:r w:rsidRPr="00D66532">
        <w:rPr>
          <w:rFonts w:ascii="Cambria" w:eastAsia="Cambria" w:hAnsi="Cambria" w:cs="Cambria"/>
          <w:sz w:val="22"/>
          <w:szCs w:val="22"/>
          <w:lang w:val="en-US"/>
        </w:rPr>
        <w:t xml:space="preserve">From 2013 to 2015, I worked as a Marie Curie Research Fellow at Queen Mary University of London (UK), where I investigated how secondary metabolites in nectars affect bumble bee foraging </w:t>
      </w:r>
      <w:proofErr w:type="spellStart"/>
      <w:r w:rsidRPr="00D66532">
        <w:rPr>
          <w:rFonts w:ascii="Cambria" w:eastAsia="Cambria" w:hAnsi="Cambria" w:cs="Cambria"/>
          <w:sz w:val="22"/>
          <w:szCs w:val="22"/>
          <w:lang w:val="en-US"/>
        </w:rPr>
        <w:t>behaviour</w:t>
      </w:r>
      <w:proofErr w:type="spellEnd"/>
      <w:r w:rsidRPr="00D66532">
        <w:rPr>
          <w:rFonts w:ascii="Cambria" w:eastAsia="Cambria" w:hAnsi="Cambria" w:cs="Cambria"/>
          <w:sz w:val="22"/>
          <w:szCs w:val="22"/>
          <w:lang w:val="en-US"/>
        </w:rPr>
        <w:t xml:space="preserve"> by enhancing memory for floral traits, and explored whether these compounds pharmacologically manipulate pollinators’ </w:t>
      </w:r>
      <w:proofErr w:type="spellStart"/>
      <w:r w:rsidRPr="00D66532">
        <w:rPr>
          <w:rFonts w:ascii="Cambria" w:eastAsia="Cambria" w:hAnsi="Cambria" w:cs="Cambria"/>
          <w:sz w:val="22"/>
          <w:szCs w:val="22"/>
          <w:lang w:val="en-US"/>
        </w:rPr>
        <w:t>behaviour</w:t>
      </w:r>
      <w:proofErr w:type="spellEnd"/>
      <w:r w:rsidRPr="00D66532">
        <w:rPr>
          <w:rFonts w:ascii="Cambria" w:eastAsia="Cambria" w:hAnsi="Cambria" w:cs="Cambria"/>
          <w:sz w:val="22"/>
          <w:szCs w:val="22"/>
          <w:lang w:val="en-US"/>
        </w:rPr>
        <w:t>. During this time, I also expanded my research to include the cognitive capacities of bumble bees and the chemical and visual communication of social wasps (</w:t>
      </w:r>
      <w:proofErr w:type="spellStart"/>
      <w:r w:rsidRPr="00D66532">
        <w:rPr>
          <w:rFonts w:ascii="Cambria" w:eastAsia="Cambria" w:hAnsi="Cambria" w:cs="Cambria"/>
          <w:sz w:val="22"/>
          <w:szCs w:val="22"/>
          <w:lang w:val="en-US"/>
        </w:rPr>
        <w:t>Polistinae</w:t>
      </w:r>
      <w:proofErr w:type="spellEnd"/>
      <w:r w:rsidRPr="00D66532">
        <w:rPr>
          <w:rFonts w:ascii="Cambria" w:eastAsia="Cambria" w:hAnsi="Cambria" w:cs="Cambria"/>
          <w:sz w:val="22"/>
          <w:szCs w:val="22"/>
          <w:lang w:val="en-US"/>
        </w:rPr>
        <w:t xml:space="preserve"> and </w:t>
      </w:r>
      <w:proofErr w:type="spellStart"/>
      <w:r w:rsidRPr="00D66532">
        <w:rPr>
          <w:rFonts w:ascii="Cambria" w:eastAsia="Cambria" w:hAnsi="Cambria" w:cs="Cambria"/>
          <w:sz w:val="22"/>
          <w:szCs w:val="22"/>
          <w:lang w:val="en-US"/>
        </w:rPr>
        <w:t>Stenogastrinae</w:t>
      </w:r>
      <w:proofErr w:type="spellEnd"/>
      <w:r w:rsidRPr="00D66532">
        <w:rPr>
          <w:rFonts w:ascii="Cambria" w:eastAsia="Cambria" w:hAnsi="Cambria" w:cs="Cambria"/>
          <w:sz w:val="22"/>
          <w:szCs w:val="22"/>
          <w:lang w:val="en-US"/>
        </w:rPr>
        <w:t>).</w:t>
      </w:r>
      <w:r w:rsidRPr="00D66532">
        <w:rPr>
          <w:rFonts w:ascii="Cambria" w:eastAsia="Cambria" w:hAnsi="Cambria" w:cs="Cambria"/>
          <w:sz w:val="22"/>
          <w:szCs w:val="22"/>
          <w:lang w:val="en-US"/>
        </w:rPr>
        <w:t xml:space="preserve"> </w:t>
      </w:r>
      <w:r w:rsidRPr="00D66532">
        <w:rPr>
          <w:rFonts w:ascii="Cambria" w:eastAsia="Cambria" w:hAnsi="Cambria" w:cs="Cambria"/>
          <w:sz w:val="22"/>
          <w:szCs w:val="22"/>
          <w:lang w:val="en-US"/>
        </w:rPr>
        <w:t xml:space="preserve">Between 2015 and 2018, I served as a postdoctoral researcher at Université Toulouse III - Paul Sabatier and Université Paris 13. My research focused on </w:t>
      </w:r>
      <w:r w:rsidRPr="00D66532">
        <w:rPr>
          <w:rFonts w:ascii="Cambria" w:eastAsia="Cambria" w:hAnsi="Cambria" w:cs="Cambria"/>
          <w:sz w:val="22"/>
          <w:szCs w:val="22"/>
          <w:lang w:val="en-US"/>
        </w:rPr>
        <w:lastRenderedPageBreak/>
        <w:t xml:space="preserve">how pheromones modulate experience-dependent </w:t>
      </w:r>
      <w:proofErr w:type="spellStart"/>
      <w:r w:rsidRPr="00D66532">
        <w:rPr>
          <w:rFonts w:ascii="Cambria" w:eastAsia="Cambria" w:hAnsi="Cambria" w:cs="Cambria"/>
          <w:sz w:val="22"/>
          <w:szCs w:val="22"/>
          <w:lang w:val="en-US"/>
        </w:rPr>
        <w:t>behaviour</w:t>
      </w:r>
      <w:proofErr w:type="spellEnd"/>
      <w:r w:rsidRPr="00D66532">
        <w:rPr>
          <w:rFonts w:ascii="Cambria" w:eastAsia="Cambria" w:hAnsi="Cambria" w:cs="Cambria"/>
          <w:sz w:val="22"/>
          <w:szCs w:val="22"/>
          <w:lang w:val="en-US"/>
        </w:rPr>
        <w:t xml:space="preserve"> in the bee and ant</w:t>
      </w:r>
      <w:r>
        <w:rPr>
          <w:rFonts w:ascii="Cambria" w:eastAsia="Cambria" w:hAnsi="Cambria" w:cs="Cambria"/>
          <w:sz w:val="22"/>
          <w:szCs w:val="22"/>
          <w:lang w:val="en-US"/>
        </w:rPr>
        <w:t>a</w:t>
      </w:r>
      <w:r w:rsidRPr="00D66532">
        <w:rPr>
          <w:rFonts w:ascii="Cambria" w:eastAsia="Cambria" w:hAnsi="Cambria" w:cs="Cambria"/>
          <w:sz w:val="22"/>
          <w:szCs w:val="22"/>
          <w:lang w:val="en-US"/>
        </w:rPr>
        <w:t xml:space="preserve">, using a combination of </w:t>
      </w:r>
      <w:proofErr w:type="spellStart"/>
      <w:r w:rsidRPr="00D66532">
        <w:rPr>
          <w:rFonts w:ascii="Cambria" w:eastAsia="Cambria" w:hAnsi="Cambria" w:cs="Cambria"/>
          <w:sz w:val="22"/>
          <w:szCs w:val="22"/>
          <w:lang w:val="en-US"/>
        </w:rPr>
        <w:t>behavioural</w:t>
      </w:r>
      <w:proofErr w:type="spellEnd"/>
      <w:r w:rsidRPr="00D66532">
        <w:rPr>
          <w:rFonts w:ascii="Cambria" w:eastAsia="Cambria" w:hAnsi="Cambria" w:cs="Cambria"/>
          <w:sz w:val="22"/>
          <w:szCs w:val="22"/>
          <w:lang w:val="en-US"/>
        </w:rPr>
        <w:t xml:space="preserve"> conditioning protocols and pharmacological methods.</w:t>
      </w:r>
      <w:r>
        <w:rPr>
          <w:rFonts w:ascii="Cambria" w:eastAsia="Cambria" w:hAnsi="Cambria" w:cs="Cambria"/>
          <w:sz w:val="22"/>
          <w:szCs w:val="22"/>
          <w:lang w:val="en-US"/>
        </w:rPr>
        <w:t xml:space="preserve"> </w:t>
      </w:r>
      <w:r w:rsidRPr="00D66532">
        <w:rPr>
          <w:rFonts w:ascii="Cambria" w:eastAsia="Cambria" w:hAnsi="Cambria" w:cs="Cambria"/>
          <w:sz w:val="22"/>
          <w:szCs w:val="22"/>
          <w:lang w:val="en-US"/>
        </w:rPr>
        <w:t xml:space="preserve">Currently, I am an Associate Professor at the University of Florence, where I teach Zoology, Forensic Zoology, and Ethology. I established and </w:t>
      </w:r>
      <w:r w:rsidRPr="00D66532">
        <w:rPr>
          <w:rFonts w:ascii="Cambria" w:eastAsia="Cambria" w:hAnsi="Cambria" w:cs="Cambria"/>
          <w:sz w:val="22"/>
          <w:szCs w:val="22"/>
          <w:lang w:val="en-US"/>
        </w:rPr>
        <w:t>led</w:t>
      </w:r>
      <w:r w:rsidRPr="00D66532">
        <w:rPr>
          <w:rFonts w:ascii="Cambria" w:eastAsia="Cambria" w:hAnsi="Cambria" w:cs="Cambria"/>
          <w:sz w:val="22"/>
          <w:szCs w:val="22"/>
          <w:lang w:val="en-US"/>
        </w:rPr>
        <w:t xml:space="preserve"> the Insect Cognition Laboratory (CBE Lab), which studies the mechanisms and evolution of cognitive processes and adaptive </w:t>
      </w:r>
      <w:proofErr w:type="spellStart"/>
      <w:r w:rsidRPr="00D66532">
        <w:rPr>
          <w:rFonts w:ascii="Cambria" w:eastAsia="Cambria" w:hAnsi="Cambria" w:cs="Cambria"/>
          <w:sz w:val="22"/>
          <w:szCs w:val="22"/>
          <w:lang w:val="en-US"/>
        </w:rPr>
        <w:t>behaviours</w:t>
      </w:r>
      <w:proofErr w:type="spellEnd"/>
      <w:r w:rsidRPr="00D66532">
        <w:rPr>
          <w:rFonts w:ascii="Cambria" w:eastAsia="Cambria" w:hAnsi="Cambria" w:cs="Cambria"/>
          <w:sz w:val="22"/>
          <w:szCs w:val="22"/>
          <w:lang w:val="en-US"/>
        </w:rPr>
        <w:t xml:space="preserve"> in insects. My research also investigates how insects interact with biotic and abiotic factors such as pathogens, pesticides, and food source quality. The taxa I study include social bees (</w:t>
      </w:r>
      <w:proofErr w:type="gramStart"/>
      <w:r w:rsidRPr="00D66532">
        <w:rPr>
          <w:rFonts w:ascii="Cambria" w:eastAsia="Cambria" w:hAnsi="Cambria" w:cs="Cambria"/>
          <w:sz w:val="22"/>
          <w:szCs w:val="22"/>
          <w:lang w:val="en-US"/>
        </w:rPr>
        <w:t>honey bees</w:t>
      </w:r>
      <w:proofErr w:type="gramEnd"/>
      <w:r w:rsidRPr="00D66532">
        <w:rPr>
          <w:rFonts w:ascii="Cambria" w:eastAsia="Cambria" w:hAnsi="Cambria" w:cs="Cambria"/>
          <w:sz w:val="22"/>
          <w:szCs w:val="22"/>
          <w:lang w:val="en-US"/>
        </w:rPr>
        <w:t xml:space="preserve"> and bumble bees), ants, and social wasps (paper wasps, hornets, and hover wasps).</w:t>
      </w:r>
    </w:p>
    <w:p w14:paraId="00000029" w14:textId="77777777" w:rsidR="00124128" w:rsidRDefault="00124128">
      <w:pPr>
        <w:widowControl/>
        <w:pBdr>
          <w:top w:val="nil"/>
          <w:left w:val="nil"/>
          <w:bottom w:val="nil"/>
          <w:right w:val="nil"/>
          <w:between w:val="nil"/>
        </w:pBdr>
        <w:shd w:val="clear" w:color="auto" w:fill="FFFFFF"/>
        <w:tabs>
          <w:tab w:val="clear" w:pos="709"/>
          <w:tab w:val="left" w:pos="708"/>
        </w:tabs>
        <w:spacing w:after="0"/>
        <w:jc w:val="both"/>
        <w:rPr>
          <w:b/>
          <w:color w:val="000000"/>
          <w:sz w:val="22"/>
          <w:szCs w:val="22"/>
        </w:rPr>
      </w:pPr>
    </w:p>
    <w:p w14:paraId="0000002A" w14:textId="77777777" w:rsidR="00124128" w:rsidRDefault="00000000">
      <w:pPr>
        <w:widowControl/>
        <w:pBdr>
          <w:top w:val="nil"/>
          <w:left w:val="nil"/>
          <w:bottom w:val="nil"/>
          <w:right w:val="nil"/>
          <w:between w:val="nil"/>
        </w:pBdr>
        <w:shd w:val="clear" w:color="auto" w:fill="FFFFFF"/>
        <w:tabs>
          <w:tab w:val="clear" w:pos="709"/>
          <w:tab w:val="left" w:pos="708"/>
        </w:tabs>
        <w:spacing w:after="0"/>
        <w:jc w:val="both"/>
        <w:rPr>
          <w:b/>
          <w:color w:val="000000"/>
          <w:sz w:val="22"/>
          <w:szCs w:val="22"/>
        </w:rPr>
      </w:pPr>
      <w:r>
        <w:rPr>
          <w:b/>
          <w:color w:val="000000"/>
          <w:sz w:val="22"/>
          <w:szCs w:val="22"/>
        </w:rPr>
        <w:t>PROFESSIONAL HISTORY</w:t>
      </w:r>
    </w:p>
    <w:p w14:paraId="0000002B" w14:textId="77777777" w:rsidR="00124128" w:rsidRDefault="00000000">
      <w:pPr>
        <w:spacing w:after="0" w:line="240" w:lineRule="auto"/>
        <w:jc w:val="both"/>
        <w:rPr>
          <w:rFonts w:ascii="Cambria" w:eastAsia="Cambria" w:hAnsi="Cambria" w:cs="Cambria"/>
          <w:sz w:val="22"/>
          <w:szCs w:val="22"/>
        </w:rPr>
      </w:pPr>
      <w:bookmarkStart w:id="3" w:name="_heading=h.3znysh7" w:colFirst="0" w:colLast="0"/>
      <w:bookmarkEnd w:id="3"/>
      <w:r>
        <w:rPr>
          <w:rFonts w:ascii="Cambria" w:eastAsia="Cambria" w:hAnsi="Cambria" w:cs="Cambria"/>
          <w:sz w:val="22"/>
          <w:szCs w:val="22"/>
        </w:rPr>
        <w:t xml:space="preserve">2021- </w:t>
      </w:r>
      <w:r>
        <w:rPr>
          <w:rFonts w:ascii="Cambria" w:eastAsia="Cambria" w:hAnsi="Cambria" w:cs="Cambria"/>
          <w:b/>
          <w:color w:val="222222"/>
          <w:sz w:val="22"/>
          <w:szCs w:val="22"/>
        </w:rPr>
        <w:t>Associate Professor</w:t>
      </w:r>
      <w:r>
        <w:rPr>
          <w:rFonts w:ascii="Cambria" w:eastAsia="Cambria" w:hAnsi="Cambria" w:cs="Cambria"/>
          <w:color w:val="222222"/>
          <w:sz w:val="22"/>
          <w:szCs w:val="22"/>
        </w:rPr>
        <w:t xml:space="preserve"> </w:t>
      </w:r>
      <w:r>
        <w:rPr>
          <w:rFonts w:ascii="Cambria" w:eastAsia="Cambria" w:hAnsi="Cambria" w:cs="Cambria"/>
          <w:b/>
          <w:color w:val="222222"/>
          <w:sz w:val="22"/>
          <w:szCs w:val="22"/>
        </w:rPr>
        <w:t xml:space="preserve">(SSD BIOS-03/A, Zoology) </w:t>
      </w:r>
      <w:r>
        <w:rPr>
          <w:rFonts w:ascii="Cambria" w:eastAsia="Cambria" w:hAnsi="Cambria" w:cs="Cambria"/>
          <w:sz w:val="22"/>
          <w:szCs w:val="22"/>
        </w:rPr>
        <w:t xml:space="preserve">University of Florence. </w:t>
      </w:r>
    </w:p>
    <w:p w14:paraId="0000002C"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2018-21 </w:t>
      </w:r>
      <w:r>
        <w:rPr>
          <w:rFonts w:ascii="Cambria" w:eastAsia="Cambria" w:hAnsi="Cambria" w:cs="Cambria"/>
          <w:b/>
          <w:color w:val="222222"/>
          <w:sz w:val="22"/>
          <w:szCs w:val="22"/>
        </w:rPr>
        <w:t>Assistant Professor</w:t>
      </w:r>
      <w:r>
        <w:rPr>
          <w:rFonts w:ascii="Cambria" w:eastAsia="Cambria" w:hAnsi="Cambria" w:cs="Cambria"/>
          <w:color w:val="222222"/>
          <w:sz w:val="22"/>
          <w:szCs w:val="22"/>
        </w:rPr>
        <w:t xml:space="preserve"> </w:t>
      </w:r>
      <w:r>
        <w:rPr>
          <w:rFonts w:ascii="Cambria" w:eastAsia="Cambria" w:hAnsi="Cambria" w:cs="Cambria"/>
          <w:b/>
          <w:color w:val="222222"/>
          <w:sz w:val="22"/>
          <w:szCs w:val="22"/>
        </w:rPr>
        <w:t>(</w:t>
      </w:r>
      <w:proofErr w:type="spellStart"/>
      <w:r>
        <w:rPr>
          <w:rFonts w:ascii="Cambria" w:eastAsia="Cambria" w:hAnsi="Cambria" w:cs="Cambria"/>
          <w:b/>
          <w:color w:val="222222"/>
          <w:sz w:val="22"/>
          <w:szCs w:val="22"/>
        </w:rPr>
        <w:t>RTDb</w:t>
      </w:r>
      <w:proofErr w:type="spellEnd"/>
      <w:r>
        <w:rPr>
          <w:rFonts w:ascii="Cambria" w:eastAsia="Cambria" w:hAnsi="Cambria" w:cs="Cambria"/>
          <w:b/>
          <w:color w:val="222222"/>
          <w:sz w:val="22"/>
          <w:szCs w:val="22"/>
        </w:rPr>
        <w:t xml:space="preserve">) </w:t>
      </w:r>
      <w:r>
        <w:rPr>
          <w:rFonts w:ascii="Cambria" w:eastAsia="Cambria" w:hAnsi="Cambria" w:cs="Cambria"/>
          <w:sz w:val="22"/>
          <w:szCs w:val="22"/>
        </w:rPr>
        <w:t xml:space="preserve">University of Florence. </w:t>
      </w:r>
    </w:p>
    <w:p w14:paraId="0000002D"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2015-18 </w:t>
      </w:r>
      <w:r>
        <w:rPr>
          <w:rFonts w:ascii="Cambria" w:eastAsia="Cambria" w:hAnsi="Cambria" w:cs="Cambria"/>
          <w:b/>
          <w:sz w:val="22"/>
          <w:szCs w:val="22"/>
        </w:rPr>
        <w:t xml:space="preserve">Post Doc </w:t>
      </w:r>
      <w:r>
        <w:rPr>
          <w:rFonts w:ascii="Cambria" w:eastAsia="Cambria" w:hAnsi="Cambria" w:cs="Cambria"/>
          <w:sz w:val="22"/>
          <w:szCs w:val="22"/>
        </w:rPr>
        <w:t>CNRS, Université Paul Sabatier III (France) Prof Martin Giurfa’s Lab</w:t>
      </w:r>
    </w:p>
    <w:p w14:paraId="0000002E" w14:textId="77777777" w:rsidR="00124128" w:rsidRDefault="00000000">
      <w:pPr>
        <w:spacing w:after="0" w:line="240" w:lineRule="auto"/>
        <w:jc w:val="both"/>
        <w:rPr>
          <w:rFonts w:ascii="Cambria" w:eastAsia="Cambria" w:hAnsi="Cambria" w:cs="Cambria"/>
          <w:sz w:val="22"/>
          <w:szCs w:val="22"/>
          <w:highlight w:val="white"/>
        </w:rPr>
      </w:pPr>
      <w:r>
        <w:rPr>
          <w:rFonts w:ascii="Cambria" w:eastAsia="Cambria" w:hAnsi="Cambria" w:cs="Cambria"/>
          <w:sz w:val="22"/>
          <w:szCs w:val="22"/>
        </w:rPr>
        <w:t>2015-18</w:t>
      </w:r>
      <w:r>
        <w:rPr>
          <w:rFonts w:ascii="Cambria" w:eastAsia="Cambria" w:hAnsi="Cambria" w:cs="Cambria"/>
          <w:b/>
          <w:sz w:val="22"/>
          <w:szCs w:val="22"/>
        </w:rPr>
        <w:t xml:space="preserve"> Post Doc</w:t>
      </w:r>
      <w:r>
        <w:rPr>
          <w:rFonts w:ascii="Cambria" w:eastAsia="Cambria" w:hAnsi="Cambria" w:cs="Cambria"/>
          <w:sz w:val="22"/>
          <w:szCs w:val="22"/>
        </w:rPr>
        <w:t xml:space="preserve"> </w:t>
      </w:r>
      <w:r>
        <w:rPr>
          <w:rFonts w:ascii="Cambria" w:eastAsia="Cambria" w:hAnsi="Cambria" w:cs="Cambria"/>
          <w:sz w:val="22"/>
          <w:szCs w:val="22"/>
          <w:highlight w:val="white"/>
        </w:rPr>
        <w:t xml:space="preserve">Université Paris13 (France) Prof Patrizia </w:t>
      </w:r>
      <w:proofErr w:type="spellStart"/>
      <w:r>
        <w:rPr>
          <w:rFonts w:ascii="Cambria" w:eastAsia="Cambria" w:hAnsi="Cambria" w:cs="Cambria"/>
          <w:sz w:val="22"/>
          <w:szCs w:val="22"/>
          <w:highlight w:val="white"/>
        </w:rPr>
        <w:t>d’Ettorre’s</w:t>
      </w:r>
      <w:proofErr w:type="spellEnd"/>
      <w:r>
        <w:rPr>
          <w:rFonts w:ascii="Cambria" w:eastAsia="Cambria" w:hAnsi="Cambria" w:cs="Cambria"/>
          <w:sz w:val="22"/>
          <w:szCs w:val="22"/>
          <w:highlight w:val="white"/>
        </w:rPr>
        <w:t xml:space="preserve"> Lab </w:t>
      </w:r>
    </w:p>
    <w:p w14:paraId="0000002F"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 xml:space="preserve">2013-15 </w:t>
      </w:r>
      <w:r>
        <w:rPr>
          <w:rFonts w:ascii="Cambria" w:eastAsia="Cambria" w:hAnsi="Cambria" w:cs="Cambria"/>
          <w:b/>
          <w:sz w:val="22"/>
          <w:szCs w:val="22"/>
        </w:rPr>
        <w:t>Marie Curie Research Fellow</w:t>
      </w:r>
      <w:r>
        <w:rPr>
          <w:rFonts w:ascii="Cambria" w:eastAsia="Cambria" w:hAnsi="Cambria" w:cs="Cambria"/>
          <w:sz w:val="22"/>
          <w:szCs w:val="22"/>
        </w:rPr>
        <w:t xml:space="preserve"> Queen Mary University of London (UK) Prof Lars Chittka’s Lab</w:t>
      </w:r>
    </w:p>
    <w:p w14:paraId="00000030"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 xml:space="preserve">2009-12 PhD in </w:t>
      </w:r>
      <w:r>
        <w:rPr>
          <w:rFonts w:ascii="Cambria" w:eastAsia="Cambria" w:hAnsi="Cambria" w:cs="Cambria"/>
          <w:b/>
          <w:sz w:val="22"/>
          <w:szCs w:val="22"/>
        </w:rPr>
        <w:t>Ethology and Animal Ecology,</w:t>
      </w:r>
      <w:r>
        <w:rPr>
          <w:rFonts w:ascii="Cambria" w:eastAsia="Cambria" w:hAnsi="Cambria" w:cs="Cambria"/>
          <w:sz w:val="22"/>
          <w:szCs w:val="22"/>
        </w:rPr>
        <w:t xml:space="preserve"> University of Florence (Italy). Title: Social immunity in insect societies. Advisor: Prof Stefano Turillazzi </w:t>
      </w:r>
    </w:p>
    <w:p w14:paraId="00000031"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2009 Training on cognitive abilities of honeybees, Universität Würzburg (Germany) Prof Jürgen Tautz’s Lab</w:t>
      </w:r>
    </w:p>
    <w:p w14:paraId="00000032"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2008 </w:t>
      </w:r>
      <w:r>
        <w:rPr>
          <w:rFonts w:ascii="Cambria" w:eastAsia="Cambria" w:hAnsi="Cambria" w:cs="Cambria"/>
          <w:b/>
          <w:sz w:val="22"/>
          <w:szCs w:val="22"/>
          <w:highlight w:val="white"/>
        </w:rPr>
        <w:t>Research associate</w:t>
      </w:r>
      <w:r>
        <w:rPr>
          <w:rFonts w:ascii="Cambria" w:eastAsia="Cambria" w:hAnsi="Cambria" w:cs="Cambria"/>
          <w:sz w:val="22"/>
          <w:szCs w:val="22"/>
          <w:highlight w:val="white"/>
        </w:rPr>
        <w:t xml:space="preserve"> at</w:t>
      </w:r>
      <w:r>
        <w:rPr>
          <w:rFonts w:ascii="Cambria" w:eastAsia="Cambria" w:hAnsi="Cambria" w:cs="Cambria"/>
          <w:sz w:val="22"/>
          <w:szCs w:val="22"/>
        </w:rPr>
        <w:t xml:space="preserve"> the </w:t>
      </w:r>
      <w:r>
        <w:rPr>
          <w:rFonts w:ascii="Cambria" w:eastAsia="Cambria" w:hAnsi="Cambria" w:cs="Cambria"/>
          <w:b/>
          <w:sz w:val="22"/>
          <w:szCs w:val="22"/>
        </w:rPr>
        <w:t xml:space="preserve">Mass Spectrometry </w:t>
      </w:r>
      <w:proofErr w:type="spellStart"/>
      <w:r>
        <w:rPr>
          <w:rFonts w:ascii="Cambria" w:eastAsia="Cambria" w:hAnsi="Cambria" w:cs="Cambria"/>
          <w:b/>
          <w:sz w:val="22"/>
          <w:szCs w:val="22"/>
        </w:rPr>
        <w:t>Center</w:t>
      </w:r>
      <w:proofErr w:type="spellEnd"/>
      <w:r>
        <w:rPr>
          <w:rFonts w:ascii="Cambria" w:eastAsia="Cambria" w:hAnsi="Cambria" w:cs="Cambria"/>
          <w:sz w:val="22"/>
          <w:szCs w:val="22"/>
        </w:rPr>
        <w:t xml:space="preserve"> CISM, University of Florence (Italy)</w:t>
      </w:r>
    </w:p>
    <w:p w14:paraId="00000033" w14:textId="77777777" w:rsidR="00124128" w:rsidRDefault="00000000">
      <w:pPr>
        <w:tabs>
          <w:tab w:val="left" w:pos="567"/>
        </w:tabs>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2006-13 Seven </w:t>
      </w:r>
      <w:r>
        <w:rPr>
          <w:rFonts w:ascii="Cambria" w:eastAsia="Cambria" w:hAnsi="Cambria" w:cs="Cambria"/>
          <w:b/>
          <w:sz w:val="22"/>
          <w:szCs w:val="22"/>
        </w:rPr>
        <w:t>field research expeditions</w:t>
      </w:r>
      <w:r>
        <w:rPr>
          <w:rFonts w:ascii="Cambria" w:eastAsia="Cambria" w:hAnsi="Cambria" w:cs="Cambria"/>
          <w:sz w:val="22"/>
          <w:szCs w:val="22"/>
        </w:rPr>
        <w:t xml:space="preserve"> in Malaysia. University Malaya. Prof Rosli Hashim’s Lab</w:t>
      </w:r>
    </w:p>
    <w:p w14:paraId="00000034"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2007 </w:t>
      </w:r>
      <w:proofErr w:type="gramStart"/>
      <w:r>
        <w:rPr>
          <w:rFonts w:ascii="Cambria" w:eastAsia="Cambria" w:hAnsi="Cambria" w:cs="Cambria"/>
          <w:b/>
          <w:sz w:val="22"/>
          <w:szCs w:val="22"/>
        </w:rPr>
        <w:t>Master’s</w:t>
      </w:r>
      <w:proofErr w:type="gramEnd"/>
      <w:r>
        <w:rPr>
          <w:rFonts w:ascii="Cambria" w:eastAsia="Cambria" w:hAnsi="Cambria" w:cs="Cambria"/>
          <w:b/>
          <w:sz w:val="22"/>
          <w:szCs w:val="22"/>
        </w:rPr>
        <w:t xml:space="preserve"> degree,</w:t>
      </w:r>
      <w:r>
        <w:rPr>
          <w:rFonts w:ascii="Cambria" w:eastAsia="Cambria" w:hAnsi="Cambria" w:cs="Cambria"/>
          <w:sz w:val="22"/>
          <w:szCs w:val="22"/>
        </w:rPr>
        <w:t xml:space="preserve"> University of Florence (Italy). Topic: Visual communication in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dominulq</w:t>
      </w:r>
      <w:proofErr w:type="spellEnd"/>
      <w:r>
        <w:rPr>
          <w:rFonts w:ascii="Cambria" w:eastAsia="Cambria" w:hAnsi="Cambria" w:cs="Cambria"/>
          <w:sz w:val="22"/>
          <w:szCs w:val="22"/>
        </w:rPr>
        <w:t xml:space="preserve"> </w:t>
      </w:r>
    </w:p>
    <w:p w14:paraId="00000035"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2005 </w:t>
      </w:r>
      <w:proofErr w:type="gramStart"/>
      <w:r>
        <w:rPr>
          <w:rFonts w:ascii="Cambria" w:eastAsia="Cambria" w:hAnsi="Cambria" w:cs="Cambria"/>
          <w:b/>
          <w:sz w:val="22"/>
          <w:szCs w:val="22"/>
        </w:rPr>
        <w:t>Bachelor’s</w:t>
      </w:r>
      <w:proofErr w:type="gramEnd"/>
      <w:r>
        <w:rPr>
          <w:rFonts w:ascii="Cambria" w:eastAsia="Cambria" w:hAnsi="Cambria" w:cs="Cambria"/>
          <w:b/>
          <w:sz w:val="22"/>
          <w:szCs w:val="22"/>
        </w:rPr>
        <w:t xml:space="preserve"> degree,</w:t>
      </w:r>
      <w:r>
        <w:rPr>
          <w:rFonts w:ascii="Cambria" w:eastAsia="Cambria" w:hAnsi="Cambria" w:cs="Cambria"/>
          <w:sz w:val="22"/>
          <w:szCs w:val="22"/>
        </w:rPr>
        <w:t xml:space="preserve"> University of Florence (Italy). Topic: Social organization of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dominula</w:t>
      </w:r>
      <w:proofErr w:type="spellEnd"/>
      <w:r>
        <w:rPr>
          <w:rFonts w:ascii="Cambria" w:eastAsia="Cambria" w:hAnsi="Cambria" w:cs="Cambria"/>
          <w:sz w:val="22"/>
          <w:szCs w:val="22"/>
        </w:rPr>
        <w:t xml:space="preserve"> </w:t>
      </w:r>
    </w:p>
    <w:p w14:paraId="00000036" w14:textId="77777777" w:rsidR="00124128" w:rsidRDefault="00124128">
      <w:pPr>
        <w:spacing w:line="240" w:lineRule="auto"/>
        <w:jc w:val="both"/>
        <w:rPr>
          <w:rFonts w:ascii="Cambria" w:eastAsia="Cambria" w:hAnsi="Cambria" w:cs="Cambria"/>
          <w:b/>
          <w:sz w:val="22"/>
          <w:szCs w:val="22"/>
        </w:rPr>
      </w:pPr>
    </w:p>
    <w:p w14:paraId="00000037" w14:textId="77777777" w:rsidR="00124128" w:rsidRDefault="00000000">
      <w:pPr>
        <w:spacing w:line="240" w:lineRule="auto"/>
        <w:jc w:val="both"/>
        <w:rPr>
          <w:rFonts w:ascii="Cambria" w:eastAsia="Cambria" w:hAnsi="Cambria" w:cs="Cambria"/>
          <w:b/>
          <w:sz w:val="22"/>
          <w:szCs w:val="22"/>
        </w:rPr>
      </w:pPr>
      <w:r>
        <w:rPr>
          <w:rFonts w:ascii="Cambria" w:eastAsia="Cambria" w:hAnsi="Cambria" w:cs="Cambria"/>
          <w:b/>
          <w:sz w:val="22"/>
          <w:szCs w:val="22"/>
        </w:rPr>
        <w:t>PUBLICATION LIST</w:t>
      </w:r>
    </w:p>
    <w:p w14:paraId="00000038" w14:textId="41EBD1A0" w:rsidR="00124128" w:rsidRDefault="00000000">
      <w:pPr>
        <w:widowControl/>
        <w:pBdr>
          <w:top w:val="nil"/>
          <w:left w:val="nil"/>
          <w:bottom w:val="nil"/>
          <w:right w:val="nil"/>
          <w:between w:val="nil"/>
        </w:pBdr>
        <w:spacing w:after="0" w:line="240" w:lineRule="auto"/>
        <w:jc w:val="both"/>
        <w:rPr>
          <w:color w:val="000000"/>
          <w:sz w:val="22"/>
          <w:szCs w:val="22"/>
        </w:rPr>
      </w:pPr>
      <w:proofErr w:type="spellStart"/>
      <w:r>
        <w:rPr>
          <w:color w:val="000000"/>
          <w:sz w:val="22"/>
          <w:szCs w:val="22"/>
        </w:rPr>
        <w:t>Baracchi’s</w:t>
      </w:r>
      <w:proofErr w:type="spellEnd"/>
      <w:r>
        <w:rPr>
          <w:color w:val="000000"/>
          <w:sz w:val="22"/>
          <w:szCs w:val="22"/>
        </w:rPr>
        <w:t xml:space="preserve"> work has over 1</w:t>
      </w:r>
      <w:r w:rsidR="00C000B2">
        <w:rPr>
          <w:color w:val="000000"/>
          <w:sz w:val="22"/>
          <w:szCs w:val="22"/>
        </w:rPr>
        <w:t>930</w:t>
      </w:r>
      <w:r>
        <w:rPr>
          <w:color w:val="000000"/>
          <w:sz w:val="22"/>
          <w:szCs w:val="22"/>
        </w:rPr>
        <w:t xml:space="preserve"> citations, with an H-index of 2</w:t>
      </w:r>
      <w:r w:rsidR="00C000B2">
        <w:rPr>
          <w:color w:val="000000"/>
          <w:sz w:val="22"/>
          <w:szCs w:val="22"/>
        </w:rPr>
        <w:t>7</w:t>
      </w:r>
      <w:r>
        <w:rPr>
          <w:color w:val="000000"/>
          <w:sz w:val="22"/>
          <w:szCs w:val="22"/>
        </w:rPr>
        <w:t xml:space="preserve"> in Google Scholar. In Scopus (ID 24279429000) his work has 1</w:t>
      </w:r>
      <w:r w:rsidR="00C000B2">
        <w:rPr>
          <w:color w:val="000000"/>
          <w:sz w:val="22"/>
          <w:szCs w:val="22"/>
        </w:rPr>
        <w:t>276</w:t>
      </w:r>
      <w:r>
        <w:rPr>
          <w:color w:val="000000"/>
          <w:sz w:val="22"/>
          <w:szCs w:val="22"/>
        </w:rPr>
        <w:t xml:space="preserve"> citations an H-index of 2</w:t>
      </w:r>
      <w:r>
        <w:rPr>
          <w:sz w:val="22"/>
          <w:szCs w:val="22"/>
        </w:rPr>
        <w:t>3</w:t>
      </w:r>
      <w:r>
        <w:rPr>
          <w:color w:val="000000"/>
          <w:sz w:val="22"/>
          <w:szCs w:val="22"/>
        </w:rPr>
        <w:t>. </w:t>
      </w:r>
    </w:p>
    <w:p w14:paraId="00000039" w14:textId="77777777" w:rsidR="00124128" w:rsidRDefault="00124128">
      <w:pPr>
        <w:widowControl/>
        <w:pBdr>
          <w:top w:val="nil"/>
          <w:left w:val="nil"/>
          <w:bottom w:val="nil"/>
          <w:right w:val="nil"/>
          <w:between w:val="nil"/>
        </w:pBdr>
        <w:spacing w:after="0" w:line="240" w:lineRule="auto"/>
        <w:jc w:val="both"/>
        <w:rPr>
          <w:rFonts w:ascii="Cambria" w:eastAsia="Cambria" w:hAnsi="Cambria" w:cs="Cambria"/>
          <w:b/>
          <w:color w:val="000000"/>
          <w:sz w:val="22"/>
          <w:szCs w:val="22"/>
        </w:rPr>
      </w:pPr>
    </w:p>
    <w:p w14:paraId="00000042" w14:textId="77777777" w:rsidR="00124128" w:rsidRDefault="00124128">
      <w:pPr>
        <w:spacing w:after="0" w:line="240" w:lineRule="auto"/>
        <w:ind w:left="851" w:hanging="851"/>
        <w:rPr>
          <w:rFonts w:ascii="Cambria" w:eastAsia="Cambria" w:hAnsi="Cambria" w:cs="Cambria"/>
          <w:sz w:val="22"/>
          <w:szCs w:val="22"/>
        </w:rPr>
      </w:pPr>
    </w:p>
    <w:p w14:paraId="00000044" w14:textId="77777777" w:rsidR="00124128" w:rsidRDefault="00124128">
      <w:pPr>
        <w:spacing w:after="0" w:line="240" w:lineRule="auto"/>
        <w:ind w:left="851" w:hanging="851"/>
        <w:rPr>
          <w:rFonts w:ascii="Cambria" w:eastAsia="Cambria" w:hAnsi="Cambria" w:cs="Cambria"/>
          <w:sz w:val="22"/>
          <w:szCs w:val="22"/>
        </w:rPr>
      </w:pPr>
    </w:p>
    <w:p w14:paraId="00000045" w14:textId="77777777" w:rsidR="00124128" w:rsidRDefault="00000000">
      <w:pPr>
        <w:spacing w:after="0" w:line="240" w:lineRule="auto"/>
        <w:ind w:left="851" w:hanging="851"/>
        <w:rPr>
          <w:rFonts w:ascii="Cambria" w:eastAsia="Cambria" w:hAnsi="Cambria" w:cs="Cambria"/>
          <w:b/>
          <w:i/>
          <w:sz w:val="22"/>
          <w:szCs w:val="22"/>
        </w:rPr>
      </w:pPr>
      <w:r>
        <w:rPr>
          <w:rFonts w:ascii="Cambria" w:eastAsia="Cambria" w:hAnsi="Cambria" w:cs="Cambria"/>
          <w:b/>
          <w:i/>
          <w:sz w:val="22"/>
          <w:szCs w:val="22"/>
        </w:rPr>
        <w:t xml:space="preserve">Published </w:t>
      </w:r>
    </w:p>
    <w:p w14:paraId="00000046" w14:textId="77777777" w:rsidR="00124128" w:rsidRDefault="00124128">
      <w:pPr>
        <w:spacing w:after="0" w:line="240" w:lineRule="auto"/>
        <w:ind w:left="851" w:hanging="851"/>
        <w:rPr>
          <w:rFonts w:ascii="Cambria" w:eastAsia="Cambria" w:hAnsi="Cambria" w:cs="Cambria"/>
          <w:b/>
          <w:i/>
          <w:sz w:val="22"/>
          <w:szCs w:val="22"/>
        </w:rPr>
      </w:pPr>
    </w:p>
    <w:p w14:paraId="172E361B" w14:textId="22303997" w:rsidR="00567491" w:rsidRDefault="00567491" w:rsidP="00567491">
      <w:pPr>
        <w:spacing w:after="0" w:line="240" w:lineRule="auto"/>
        <w:ind w:left="851" w:hanging="851"/>
        <w:rPr>
          <w:rFonts w:ascii="Cambria" w:eastAsia="Cambria" w:hAnsi="Cambria" w:cs="Cambria"/>
          <w:sz w:val="22"/>
          <w:szCs w:val="22"/>
        </w:rPr>
      </w:pPr>
      <w:r>
        <w:rPr>
          <w:rFonts w:ascii="Cambria" w:eastAsia="Cambria" w:hAnsi="Cambria" w:cs="Cambria"/>
          <w:sz w:val="22"/>
          <w:szCs w:val="22"/>
        </w:rPr>
        <w:t>6</w:t>
      </w:r>
      <w:r w:rsidR="00D66532">
        <w:rPr>
          <w:rFonts w:ascii="Cambria" w:eastAsia="Cambria" w:hAnsi="Cambria" w:cs="Cambria"/>
          <w:sz w:val="22"/>
          <w:szCs w:val="22"/>
        </w:rPr>
        <w:t>2</w:t>
      </w:r>
      <w:r>
        <w:rPr>
          <w:rFonts w:ascii="Cambria" w:eastAsia="Cambria" w:hAnsi="Cambria" w:cs="Cambria"/>
          <w:sz w:val="22"/>
          <w:szCs w:val="22"/>
        </w:rPr>
        <w:t xml:space="preserve">. </w:t>
      </w:r>
      <w:proofErr w:type="spellStart"/>
      <w:r w:rsidRPr="00567491">
        <w:rPr>
          <w:rFonts w:ascii="Cambria" w:eastAsia="Cambria" w:hAnsi="Cambria" w:cs="Cambria"/>
          <w:sz w:val="22"/>
          <w:szCs w:val="22"/>
        </w:rPr>
        <w:t>Baciadonna</w:t>
      </w:r>
      <w:proofErr w:type="spellEnd"/>
      <w:r w:rsidRPr="00567491">
        <w:rPr>
          <w:rFonts w:ascii="Cambria" w:eastAsia="Cambria" w:hAnsi="Cambria" w:cs="Cambria"/>
          <w:sz w:val="22"/>
          <w:szCs w:val="22"/>
        </w:rPr>
        <w:t xml:space="preserve"> L, Rovegno E, </w:t>
      </w:r>
      <w:proofErr w:type="spellStart"/>
      <w:r w:rsidRPr="00567491">
        <w:rPr>
          <w:rFonts w:ascii="Cambria" w:eastAsia="Cambria" w:hAnsi="Cambria" w:cs="Cambria"/>
          <w:sz w:val="22"/>
          <w:szCs w:val="22"/>
        </w:rPr>
        <w:t>Bigazzi</w:t>
      </w:r>
      <w:proofErr w:type="spellEnd"/>
      <w:r w:rsidRPr="00567491">
        <w:rPr>
          <w:rFonts w:ascii="Cambria" w:eastAsia="Cambria" w:hAnsi="Cambria" w:cs="Cambria"/>
          <w:sz w:val="22"/>
          <w:szCs w:val="22"/>
        </w:rPr>
        <w:t xml:space="preserve"> G, </w:t>
      </w:r>
      <w:r w:rsidRPr="00567491">
        <w:rPr>
          <w:rFonts w:ascii="Cambria" w:eastAsia="Cambria" w:hAnsi="Cambria" w:cs="Cambria"/>
          <w:b/>
          <w:bCs/>
          <w:sz w:val="22"/>
          <w:szCs w:val="22"/>
        </w:rPr>
        <w:t>Baracchi D</w:t>
      </w:r>
      <w:r w:rsidRPr="00567491">
        <w:rPr>
          <w:rFonts w:ascii="Cambria" w:eastAsia="Cambria" w:hAnsi="Cambria" w:cs="Cambria"/>
          <w:sz w:val="22"/>
          <w:szCs w:val="22"/>
        </w:rPr>
        <w:t>. (2025). Assessing the limits of delay of gratification in bumble bees. </w:t>
      </w:r>
      <w:r w:rsidRPr="00567491">
        <w:rPr>
          <w:rFonts w:ascii="Cambria" w:eastAsia="Cambria" w:hAnsi="Cambria" w:cs="Cambria"/>
          <w:i/>
          <w:iCs/>
          <w:sz w:val="22"/>
          <w:szCs w:val="22"/>
          <w:u w:val="single"/>
        </w:rPr>
        <w:t>Scientific Reports</w:t>
      </w:r>
      <w:r w:rsidRPr="00567491">
        <w:rPr>
          <w:rFonts w:ascii="Cambria" w:eastAsia="Cambria" w:hAnsi="Cambria" w:cs="Cambria"/>
          <w:sz w:val="22"/>
          <w:szCs w:val="22"/>
        </w:rPr>
        <w:t>, </w:t>
      </w:r>
      <w:r w:rsidRPr="00567491">
        <w:rPr>
          <w:rFonts w:ascii="Cambria" w:eastAsia="Cambria" w:hAnsi="Cambria" w:cs="Cambria"/>
          <w:i/>
          <w:iCs/>
          <w:sz w:val="22"/>
          <w:szCs w:val="22"/>
        </w:rPr>
        <w:t>15</w:t>
      </w:r>
      <w:r w:rsidRPr="00567491">
        <w:rPr>
          <w:rFonts w:ascii="Cambria" w:eastAsia="Cambria" w:hAnsi="Cambria" w:cs="Cambria"/>
          <w:sz w:val="22"/>
          <w:szCs w:val="22"/>
        </w:rPr>
        <w:t>(1), 24363.</w:t>
      </w:r>
    </w:p>
    <w:p w14:paraId="5E3E4D74" w14:textId="77777777" w:rsidR="00567491" w:rsidRDefault="00567491" w:rsidP="00567491">
      <w:pPr>
        <w:spacing w:after="0" w:line="240" w:lineRule="auto"/>
        <w:ind w:left="851" w:hanging="851"/>
        <w:rPr>
          <w:rFonts w:ascii="Cambria" w:eastAsia="Cambria" w:hAnsi="Cambria" w:cs="Cambria"/>
          <w:sz w:val="22"/>
          <w:szCs w:val="22"/>
        </w:rPr>
      </w:pPr>
    </w:p>
    <w:p w14:paraId="43A7795D" w14:textId="15EAD13A" w:rsidR="00567491" w:rsidRDefault="00D66532" w:rsidP="00567491">
      <w:pPr>
        <w:spacing w:after="0" w:line="240" w:lineRule="auto"/>
        <w:ind w:left="851" w:hanging="851"/>
        <w:rPr>
          <w:rFonts w:ascii="Cambria" w:eastAsia="Cambria" w:hAnsi="Cambria" w:cs="Cambria"/>
          <w:sz w:val="22"/>
          <w:szCs w:val="22"/>
        </w:rPr>
      </w:pPr>
      <w:r>
        <w:rPr>
          <w:rFonts w:ascii="Cambria" w:eastAsia="Cambria" w:hAnsi="Cambria" w:cs="Cambria"/>
          <w:sz w:val="22"/>
          <w:szCs w:val="22"/>
        </w:rPr>
        <w:t>61</w:t>
      </w:r>
      <w:r w:rsidR="00567491">
        <w:rPr>
          <w:rFonts w:ascii="Cambria" w:eastAsia="Cambria" w:hAnsi="Cambria" w:cs="Cambria"/>
          <w:sz w:val="22"/>
          <w:szCs w:val="22"/>
        </w:rPr>
        <w:t xml:space="preserve">. </w:t>
      </w:r>
      <w:r w:rsidR="00567491" w:rsidRPr="00567491">
        <w:rPr>
          <w:rFonts w:ascii="Cambria" w:eastAsia="Cambria" w:hAnsi="Cambria" w:cs="Cambria"/>
          <w:sz w:val="22"/>
          <w:szCs w:val="22"/>
        </w:rPr>
        <w:t xml:space="preserve">da Silva RC, </w:t>
      </w:r>
      <w:r w:rsidR="00567491" w:rsidRPr="00567491">
        <w:rPr>
          <w:rFonts w:ascii="Cambria" w:eastAsia="Cambria" w:hAnsi="Cambria" w:cs="Cambria"/>
          <w:b/>
          <w:bCs/>
          <w:sz w:val="22"/>
          <w:szCs w:val="22"/>
        </w:rPr>
        <w:t>Baracchi D</w:t>
      </w:r>
      <w:r w:rsidR="00567491" w:rsidRPr="00567491">
        <w:rPr>
          <w:rFonts w:ascii="Cambria" w:eastAsia="Cambria" w:hAnsi="Cambria" w:cs="Cambria"/>
          <w:sz w:val="22"/>
          <w:szCs w:val="22"/>
        </w:rPr>
        <w:t xml:space="preserve">, Ricciardi G, </w:t>
      </w:r>
      <w:proofErr w:type="spellStart"/>
      <w:r w:rsidR="00567491" w:rsidRPr="00567491">
        <w:rPr>
          <w:rFonts w:ascii="Cambria" w:eastAsia="Cambria" w:hAnsi="Cambria" w:cs="Cambria"/>
          <w:sz w:val="22"/>
          <w:szCs w:val="22"/>
        </w:rPr>
        <w:t>Giurfa</w:t>
      </w:r>
      <w:proofErr w:type="spellEnd"/>
      <w:r w:rsidR="00567491" w:rsidRPr="00567491">
        <w:rPr>
          <w:rFonts w:ascii="Cambria" w:eastAsia="Cambria" w:hAnsi="Cambria" w:cs="Cambria"/>
          <w:sz w:val="22"/>
          <w:szCs w:val="22"/>
        </w:rPr>
        <w:t xml:space="preserve"> M, de Brito Sanchez MG. (2025). Seasonal and nutritional modulation of honeybee olfactory learning by the short neuropeptide F. </w:t>
      </w:r>
      <w:r w:rsidR="00567491">
        <w:rPr>
          <w:rFonts w:ascii="Cambria" w:eastAsia="Cambria" w:hAnsi="Cambria" w:cs="Cambria"/>
          <w:sz w:val="22"/>
          <w:szCs w:val="22"/>
          <w:u w:val="single"/>
        </w:rPr>
        <w:t>Proceedings of the Royal Society B, Biological Sciences</w:t>
      </w:r>
      <w:r w:rsidR="00567491" w:rsidRPr="00567491">
        <w:rPr>
          <w:rFonts w:ascii="Cambria" w:eastAsia="Cambria" w:hAnsi="Cambria" w:cs="Cambria"/>
          <w:sz w:val="22"/>
          <w:szCs w:val="22"/>
        </w:rPr>
        <w:t> </w:t>
      </w:r>
      <w:r w:rsidR="00567491" w:rsidRPr="00567491">
        <w:rPr>
          <w:rFonts w:ascii="Cambria" w:eastAsia="Cambria" w:hAnsi="Cambria" w:cs="Cambria"/>
          <w:i/>
          <w:iCs/>
          <w:sz w:val="22"/>
          <w:szCs w:val="22"/>
        </w:rPr>
        <w:t>292</w:t>
      </w:r>
      <w:r w:rsidR="00567491" w:rsidRPr="00567491">
        <w:rPr>
          <w:rFonts w:ascii="Cambria" w:eastAsia="Cambria" w:hAnsi="Cambria" w:cs="Cambria"/>
          <w:sz w:val="22"/>
          <w:szCs w:val="22"/>
        </w:rPr>
        <w:t>(2051), 20250655.</w:t>
      </w:r>
    </w:p>
    <w:p w14:paraId="72D58895" w14:textId="77777777" w:rsidR="00567491" w:rsidRDefault="00567491" w:rsidP="00C000B2">
      <w:pPr>
        <w:spacing w:after="0" w:line="240" w:lineRule="auto"/>
        <w:rPr>
          <w:rFonts w:ascii="Cambria" w:eastAsia="Cambria" w:hAnsi="Cambria" w:cs="Cambria"/>
          <w:sz w:val="22"/>
          <w:szCs w:val="22"/>
        </w:rPr>
      </w:pPr>
    </w:p>
    <w:p w14:paraId="3C1AB54F" w14:textId="47882E27" w:rsidR="00567491" w:rsidRDefault="00D66532" w:rsidP="00567491">
      <w:pPr>
        <w:spacing w:after="0" w:line="240" w:lineRule="auto"/>
        <w:ind w:left="851" w:hanging="851"/>
        <w:rPr>
          <w:rFonts w:ascii="Cambria" w:eastAsia="Cambria" w:hAnsi="Cambria" w:cs="Cambria"/>
          <w:sz w:val="22"/>
          <w:szCs w:val="22"/>
        </w:rPr>
      </w:pPr>
      <w:r>
        <w:rPr>
          <w:rFonts w:ascii="Cambria" w:eastAsia="Cambria" w:hAnsi="Cambria" w:cs="Cambria"/>
          <w:sz w:val="22"/>
          <w:szCs w:val="22"/>
        </w:rPr>
        <w:t>60</w:t>
      </w:r>
      <w:r w:rsidR="00567491">
        <w:rPr>
          <w:rFonts w:ascii="Cambria" w:eastAsia="Cambria" w:hAnsi="Cambria" w:cs="Cambria"/>
          <w:sz w:val="22"/>
          <w:szCs w:val="22"/>
        </w:rPr>
        <w:t xml:space="preserve">. Cappa F, Pasquini E, </w:t>
      </w:r>
      <w:proofErr w:type="spellStart"/>
      <w:r w:rsidR="00567491">
        <w:rPr>
          <w:rFonts w:ascii="Cambria" w:eastAsia="Cambria" w:hAnsi="Cambria" w:cs="Cambria"/>
          <w:sz w:val="22"/>
          <w:szCs w:val="22"/>
        </w:rPr>
        <w:t>Ibraliu</w:t>
      </w:r>
      <w:proofErr w:type="spellEnd"/>
      <w:r w:rsidR="00567491">
        <w:rPr>
          <w:rFonts w:ascii="Cambria" w:eastAsia="Cambria" w:hAnsi="Cambria" w:cs="Cambria"/>
          <w:sz w:val="22"/>
          <w:szCs w:val="22"/>
        </w:rPr>
        <w:t xml:space="preserve"> A, Muti G, Ferrante F, </w:t>
      </w:r>
      <w:r w:rsidR="00567491">
        <w:rPr>
          <w:rFonts w:ascii="Cambria" w:eastAsia="Cambria" w:hAnsi="Cambria" w:cs="Cambria"/>
          <w:b/>
          <w:sz w:val="22"/>
          <w:szCs w:val="22"/>
        </w:rPr>
        <w:t>Baracchi D</w:t>
      </w:r>
      <w:r w:rsidR="00567491">
        <w:rPr>
          <w:rFonts w:ascii="Cambria" w:eastAsia="Cambria" w:hAnsi="Cambria" w:cs="Cambria"/>
          <w:sz w:val="22"/>
          <w:szCs w:val="22"/>
        </w:rPr>
        <w:t xml:space="preserve">. (2025) Revealing antagonistic interactions in the adverse effects of polystyrene and polymethylmethacrylate microplastics in bumble bees. </w:t>
      </w:r>
      <w:r w:rsidR="00567491">
        <w:rPr>
          <w:rFonts w:ascii="Cambria" w:eastAsia="Cambria" w:hAnsi="Cambria" w:cs="Cambria"/>
          <w:sz w:val="22"/>
          <w:szCs w:val="22"/>
          <w:u w:val="single"/>
        </w:rPr>
        <w:t>Proceedings of the Royal Society B, Biological Sciences</w:t>
      </w:r>
      <w:r w:rsidR="00567491">
        <w:rPr>
          <w:rFonts w:ascii="Cambria" w:eastAsia="Cambria" w:hAnsi="Cambria" w:cs="Cambria"/>
          <w:sz w:val="22"/>
          <w:szCs w:val="22"/>
        </w:rPr>
        <w:t>. 292, 20250047</w:t>
      </w:r>
    </w:p>
    <w:p w14:paraId="00000048" w14:textId="77777777" w:rsidR="00124128" w:rsidRDefault="00124128">
      <w:pPr>
        <w:spacing w:after="0" w:line="240" w:lineRule="auto"/>
        <w:ind w:left="851"/>
        <w:rPr>
          <w:rFonts w:ascii="Cambria" w:eastAsia="Cambria" w:hAnsi="Cambria" w:cs="Cambria"/>
          <w:sz w:val="22"/>
          <w:szCs w:val="22"/>
        </w:rPr>
      </w:pPr>
    </w:p>
    <w:p w14:paraId="1F095FC5" w14:textId="4B7D1B2A" w:rsidR="00567491" w:rsidRDefault="00000000" w:rsidP="00567491">
      <w:pPr>
        <w:spacing w:after="0" w:line="240" w:lineRule="auto"/>
        <w:ind w:left="851" w:hanging="851"/>
        <w:rPr>
          <w:rFonts w:ascii="Cambria" w:eastAsia="Cambria" w:hAnsi="Cambria" w:cs="Cambria"/>
          <w:sz w:val="22"/>
          <w:szCs w:val="22"/>
        </w:rPr>
      </w:pPr>
      <w:r>
        <w:rPr>
          <w:rFonts w:ascii="Cambria" w:eastAsia="Cambria" w:hAnsi="Cambria" w:cs="Cambria"/>
          <w:sz w:val="22"/>
          <w:szCs w:val="22"/>
        </w:rPr>
        <w:t>5</w:t>
      </w:r>
      <w:r w:rsidR="00D66532">
        <w:rPr>
          <w:rFonts w:ascii="Cambria" w:eastAsia="Cambria" w:hAnsi="Cambria" w:cs="Cambria"/>
          <w:sz w:val="22"/>
          <w:szCs w:val="22"/>
        </w:rPr>
        <w:t>9</w:t>
      </w:r>
      <w:r>
        <w:rPr>
          <w:rFonts w:ascii="Cambria" w:eastAsia="Cambria" w:hAnsi="Cambria" w:cs="Cambria"/>
          <w:sz w:val="22"/>
          <w:szCs w:val="22"/>
        </w:rPr>
        <w:t xml:space="preserve">. Pasquini E, Brouwer J, Di Rollo V, </w:t>
      </w:r>
      <w:r>
        <w:rPr>
          <w:rFonts w:ascii="Cambria" w:eastAsia="Cambria" w:hAnsi="Cambria" w:cs="Cambria"/>
          <w:b/>
          <w:sz w:val="22"/>
          <w:szCs w:val="22"/>
        </w:rPr>
        <w:t>Baracchi D</w:t>
      </w:r>
      <w:r>
        <w:rPr>
          <w:rFonts w:ascii="Cambria" w:eastAsia="Cambria" w:hAnsi="Cambria" w:cs="Cambria"/>
          <w:sz w:val="22"/>
          <w:szCs w:val="22"/>
        </w:rPr>
        <w:t xml:space="preserve">, Messina A, </w:t>
      </w:r>
      <w:proofErr w:type="spellStart"/>
      <w:r>
        <w:rPr>
          <w:rFonts w:ascii="Cambria" w:eastAsia="Cambria" w:hAnsi="Cambria" w:cs="Cambria"/>
          <w:sz w:val="22"/>
          <w:szCs w:val="22"/>
        </w:rPr>
        <w:t>Frasnelli</w:t>
      </w:r>
      <w:proofErr w:type="spellEnd"/>
      <w:r>
        <w:rPr>
          <w:rFonts w:ascii="Cambria" w:eastAsia="Cambria" w:hAnsi="Cambria" w:cs="Cambria"/>
          <w:sz w:val="22"/>
          <w:szCs w:val="22"/>
        </w:rPr>
        <w:t xml:space="preserve"> A. (2025) Central GABAergic neuromodulation of </w:t>
      </w:r>
      <w:proofErr w:type="spellStart"/>
      <w:r>
        <w:rPr>
          <w:rFonts w:ascii="Cambria" w:eastAsia="Cambria" w:hAnsi="Cambria" w:cs="Cambria"/>
          <w:sz w:val="22"/>
          <w:szCs w:val="22"/>
        </w:rPr>
        <w:t>nocifensive</w:t>
      </w:r>
      <w:proofErr w:type="spellEnd"/>
      <w:r>
        <w:rPr>
          <w:rFonts w:ascii="Cambria" w:eastAsia="Cambria" w:hAnsi="Cambria" w:cs="Cambria"/>
          <w:sz w:val="22"/>
          <w:szCs w:val="22"/>
        </w:rPr>
        <w:t xml:space="preserve"> behaviours in bumble bees. </w:t>
      </w:r>
      <w:proofErr w:type="spellStart"/>
      <w:r>
        <w:rPr>
          <w:rFonts w:ascii="Cambria" w:eastAsia="Cambria" w:hAnsi="Cambria" w:cs="Cambria"/>
          <w:sz w:val="22"/>
          <w:szCs w:val="22"/>
          <w:u w:val="single"/>
        </w:rPr>
        <w:t>Iscience</w:t>
      </w:r>
      <w:proofErr w:type="spellEnd"/>
      <w:r>
        <w:rPr>
          <w:rFonts w:ascii="Cambria" w:eastAsia="Cambria" w:hAnsi="Cambria" w:cs="Cambria"/>
          <w:sz w:val="22"/>
          <w:szCs w:val="22"/>
        </w:rPr>
        <w:t>. 28, 112024</w:t>
      </w:r>
    </w:p>
    <w:p w14:paraId="698A75F5" w14:textId="77777777" w:rsidR="00567491" w:rsidRDefault="00567491" w:rsidP="00567491">
      <w:pPr>
        <w:spacing w:after="0" w:line="240" w:lineRule="auto"/>
        <w:ind w:left="851" w:hanging="851"/>
        <w:rPr>
          <w:rFonts w:ascii="Cambria" w:eastAsia="Cambria" w:hAnsi="Cambria" w:cs="Cambria"/>
          <w:sz w:val="22"/>
          <w:szCs w:val="22"/>
        </w:rPr>
      </w:pPr>
    </w:p>
    <w:p w14:paraId="51E7DAA3" w14:textId="6F6A1AFF" w:rsidR="00D66532" w:rsidRDefault="00D66532" w:rsidP="00D66532">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58. </w:t>
      </w:r>
      <w:r>
        <w:rPr>
          <w:rFonts w:ascii="Cambria" w:eastAsia="Cambria" w:hAnsi="Cambria" w:cs="Cambria"/>
          <w:sz w:val="22"/>
          <w:szCs w:val="22"/>
        </w:rPr>
        <w:t xml:space="preserve">Barberis M, Calabrese D, </w:t>
      </w:r>
      <w:r>
        <w:rPr>
          <w:rFonts w:ascii="Cambria" w:eastAsia="Cambria" w:hAnsi="Cambria" w:cs="Cambria"/>
          <w:b/>
          <w:sz w:val="22"/>
          <w:szCs w:val="22"/>
        </w:rPr>
        <w:t>Baracchi D,</w:t>
      </w:r>
      <w:r>
        <w:rPr>
          <w:rFonts w:ascii="Cambria" w:eastAsia="Cambria" w:hAnsi="Cambria" w:cs="Cambria"/>
          <w:sz w:val="22"/>
          <w:szCs w:val="22"/>
        </w:rPr>
        <w:t xml:space="preserve"> Bortolotti L, Di Cesare F, Ranalli R, </w:t>
      </w:r>
      <w:proofErr w:type="spellStart"/>
      <w:r>
        <w:rPr>
          <w:rFonts w:ascii="Cambria" w:eastAsia="Cambria" w:hAnsi="Cambria" w:cs="Cambria"/>
          <w:sz w:val="22"/>
          <w:szCs w:val="22"/>
        </w:rPr>
        <w:t>Zavatta</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Nepi</w:t>
      </w:r>
      <w:proofErr w:type="spellEnd"/>
      <w:r>
        <w:rPr>
          <w:rFonts w:ascii="Cambria" w:eastAsia="Cambria" w:hAnsi="Cambria" w:cs="Cambria"/>
          <w:sz w:val="22"/>
          <w:szCs w:val="22"/>
        </w:rPr>
        <w:t xml:space="preserve"> M, Galloni M, Bogo G. </w:t>
      </w:r>
      <w:r w:rsidRPr="00D66532">
        <w:rPr>
          <w:rFonts w:ascii="Cambria" w:eastAsia="Cambria" w:hAnsi="Cambria" w:cs="Cambria"/>
          <w:sz w:val="22"/>
          <w:szCs w:val="22"/>
        </w:rPr>
        <w:t>Nectar concentrations of biogenic amines affect bumble bee behavio</w:t>
      </w:r>
      <w:r>
        <w:rPr>
          <w:rFonts w:ascii="Cambria" w:eastAsia="Cambria" w:hAnsi="Cambria" w:cs="Cambria"/>
          <w:sz w:val="22"/>
          <w:szCs w:val="22"/>
        </w:rPr>
        <w:t>u</w:t>
      </w:r>
      <w:r w:rsidRPr="00D66532">
        <w:rPr>
          <w:rFonts w:ascii="Cambria" w:eastAsia="Cambria" w:hAnsi="Cambria" w:cs="Cambria"/>
          <w:sz w:val="22"/>
          <w:szCs w:val="22"/>
        </w:rPr>
        <w:t>r in a dose-dependent manner</w:t>
      </w:r>
      <w:r>
        <w:rPr>
          <w:rFonts w:ascii="Cambria" w:eastAsia="Cambria" w:hAnsi="Cambria" w:cs="Cambria"/>
          <w:sz w:val="22"/>
          <w:szCs w:val="22"/>
        </w:rPr>
        <w:t xml:space="preserve">. </w:t>
      </w:r>
      <w:r w:rsidRPr="00D66532">
        <w:rPr>
          <w:rFonts w:ascii="Cambria" w:eastAsia="Cambria" w:hAnsi="Cambria" w:cs="Cambria"/>
          <w:i/>
          <w:iCs/>
          <w:sz w:val="22"/>
          <w:szCs w:val="22"/>
          <w:u w:val="single"/>
        </w:rPr>
        <w:t>Oikos</w:t>
      </w:r>
      <w:r>
        <w:rPr>
          <w:rFonts w:ascii="Cambria" w:eastAsia="Cambria" w:hAnsi="Cambria" w:cs="Cambria"/>
          <w:sz w:val="22"/>
          <w:szCs w:val="22"/>
        </w:rPr>
        <w:t>.</w:t>
      </w:r>
    </w:p>
    <w:p w14:paraId="44DC48F6" w14:textId="77777777" w:rsidR="00D66532" w:rsidRDefault="00D66532" w:rsidP="00567491">
      <w:pPr>
        <w:spacing w:after="0" w:line="240" w:lineRule="auto"/>
        <w:ind w:left="851" w:hanging="851"/>
        <w:rPr>
          <w:rFonts w:ascii="Cambria" w:eastAsia="Cambria" w:hAnsi="Cambria" w:cs="Cambria"/>
          <w:sz w:val="22"/>
          <w:szCs w:val="22"/>
        </w:rPr>
      </w:pPr>
    </w:p>
    <w:p w14:paraId="00000049" w14:textId="4CF3B07B" w:rsidR="00124128" w:rsidRDefault="00C000B2">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57. </w:t>
      </w:r>
      <w:r w:rsidRPr="00C000B2">
        <w:rPr>
          <w:rFonts w:ascii="Cambria" w:eastAsia="Cambria" w:hAnsi="Cambria" w:cs="Cambria"/>
          <w:sz w:val="22"/>
          <w:szCs w:val="22"/>
        </w:rPr>
        <w:t xml:space="preserve">De Fazi L, Cervo R, </w:t>
      </w:r>
      <w:r w:rsidRPr="00C000B2">
        <w:rPr>
          <w:rFonts w:ascii="Cambria" w:eastAsia="Cambria" w:hAnsi="Cambria" w:cs="Cambria"/>
          <w:b/>
          <w:bCs/>
          <w:sz w:val="22"/>
          <w:szCs w:val="22"/>
        </w:rPr>
        <w:t>Baracchi, D</w:t>
      </w:r>
      <w:r w:rsidRPr="00C000B2">
        <w:rPr>
          <w:rFonts w:ascii="Cambria" w:eastAsia="Cambria" w:hAnsi="Cambria" w:cs="Cambria"/>
          <w:sz w:val="22"/>
          <w:szCs w:val="22"/>
        </w:rPr>
        <w:t>, Bruschini C, Cappa</w:t>
      </w:r>
      <w:r>
        <w:rPr>
          <w:rFonts w:ascii="Cambria" w:eastAsia="Cambria" w:hAnsi="Cambria" w:cs="Cambria"/>
          <w:sz w:val="22"/>
          <w:szCs w:val="22"/>
        </w:rPr>
        <w:t xml:space="preserve"> </w:t>
      </w:r>
      <w:r w:rsidRPr="00C000B2">
        <w:rPr>
          <w:rFonts w:ascii="Cambria" w:eastAsia="Cambria" w:hAnsi="Cambria" w:cs="Cambria"/>
          <w:sz w:val="22"/>
          <w:szCs w:val="22"/>
        </w:rPr>
        <w:t>F. (2025). Biopesticide Exposure Increases Aggression Without Impairing Nestmate Recognition in a Social Paper Wasp. </w:t>
      </w:r>
      <w:r w:rsidRPr="00C000B2">
        <w:rPr>
          <w:rFonts w:ascii="Cambria" w:eastAsia="Cambria" w:hAnsi="Cambria" w:cs="Cambria"/>
          <w:i/>
          <w:iCs/>
          <w:sz w:val="22"/>
          <w:szCs w:val="22"/>
        </w:rPr>
        <w:t>Environmental Toxicology</w:t>
      </w:r>
      <w:r w:rsidRPr="00C000B2">
        <w:rPr>
          <w:rFonts w:ascii="Cambria" w:eastAsia="Cambria" w:hAnsi="Cambria" w:cs="Cambria"/>
          <w:sz w:val="22"/>
          <w:szCs w:val="22"/>
        </w:rPr>
        <w:t>.</w:t>
      </w:r>
    </w:p>
    <w:p w14:paraId="0000004B" w14:textId="77777777" w:rsidR="00124128" w:rsidRDefault="00124128" w:rsidP="00C000B2">
      <w:pPr>
        <w:spacing w:after="0" w:line="240" w:lineRule="auto"/>
        <w:rPr>
          <w:rFonts w:ascii="Cambria" w:eastAsia="Cambria" w:hAnsi="Cambria" w:cs="Cambria"/>
          <w:sz w:val="22"/>
          <w:szCs w:val="22"/>
        </w:rPr>
      </w:pPr>
    </w:p>
    <w:p w14:paraId="0000004C"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56.  Cappa F, </w:t>
      </w:r>
      <w:r>
        <w:rPr>
          <w:rFonts w:ascii="Cambria" w:eastAsia="Cambria" w:hAnsi="Cambria" w:cs="Cambria"/>
          <w:b/>
          <w:sz w:val="22"/>
          <w:szCs w:val="22"/>
        </w:rPr>
        <w:t>Baracchi D</w:t>
      </w:r>
      <w:r>
        <w:rPr>
          <w:rFonts w:ascii="Cambria" w:eastAsia="Cambria" w:hAnsi="Cambria" w:cs="Cambria"/>
          <w:sz w:val="22"/>
          <w:szCs w:val="22"/>
        </w:rPr>
        <w:t xml:space="preserve"> (2024) Bioinsecticides on </w:t>
      </w:r>
      <w:proofErr w:type="gramStart"/>
      <w:r>
        <w:rPr>
          <w:rFonts w:ascii="Cambria" w:eastAsia="Cambria" w:hAnsi="Cambria" w:cs="Cambria"/>
          <w:sz w:val="22"/>
          <w:szCs w:val="22"/>
        </w:rPr>
        <w:t>honey bees</w:t>
      </w:r>
      <w:proofErr w:type="gramEnd"/>
      <w:r>
        <w:rPr>
          <w:rFonts w:ascii="Cambria" w:eastAsia="Cambria" w:hAnsi="Cambria" w:cs="Cambria"/>
          <w:sz w:val="22"/>
          <w:szCs w:val="22"/>
        </w:rPr>
        <w:t>: exposure, sublethal effects, and risk as-</w:t>
      </w:r>
      <w:proofErr w:type="spellStart"/>
      <w:r>
        <w:rPr>
          <w:rFonts w:ascii="Cambria" w:eastAsia="Cambria" w:hAnsi="Cambria" w:cs="Cambria"/>
          <w:sz w:val="22"/>
          <w:szCs w:val="22"/>
        </w:rPr>
        <w:t>sessment</w:t>
      </w:r>
      <w:proofErr w:type="spellEnd"/>
      <w:r>
        <w:rPr>
          <w:rFonts w:ascii="Cambria" w:eastAsia="Cambria" w:hAnsi="Cambria" w:cs="Cambria"/>
          <w:sz w:val="22"/>
          <w:szCs w:val="22"/>
        </w:rPr>
        <w:t xml:space="preserve"> paradigms. </w:t>
      </w:r>
      <w:r>
        <w:rPr>
          <w:rFonts w:ascii="Cambria" w:eastAsia="Cambria" w:hAnsi="Cambria" w:cs="Cambria"/>
          <w:sz w:val="22"/>
          <w:szCs w:val="22"/>
          <w:u w:val="single"/>
        </w:rPr>
        <w:t>Current Opinion in Environmental Science &amp; Health</w:t>
      </w:r>
      <w:r>
        <w:rPr>
          <w:rFonts w:ascii="Cambria" w:eastAsia="Cambria" w:hAnsi="Cambria" w:cs="Cambria"/>
          <w:sz w:val="22"/>
          <w:szCs w:val="22"/>
        </w:rPr>
        <w:t>, 100569</w:t>
      </w:r>
    </w:p>
    <w:p w14:paraId="0000004D" w14:textId="77777777" w:rsidR="00124128" w:rsidRDefault="00124128">
      <w:pPr>
        <w:spacing w:after="0" w:line="240" w:lineRule="auto"/>
        <w:ind w:left="851" w:hanging="851"/>
        <w:rPr>
          <w:rFonts w:ascii="Cambria" w:eastAsia="Cambria" w:hAnsi="Cambria" w:cs="Cambria"/>
          <w:sz w:val="22"/>
          <w:szCs w:val="22"/>
        </w:rPr>
      </w:pPr>
    </w:p>
    <w:p w14:paraId="0000004E" w14:textId="77777777" w:rsidR="00124128" w:rsidRDefault="00000000">
      <w:pPr>
        <w:spacing w:after="0" w:line="240" w:lineRule="auto"/>
        <w:ind w:left="851" w:hanging="851"/>
        <w:rPr>
          <w:rFonts w:ascii="Cambria" w:eastAsia="Cambria" w:hAnsi="Cambria" w:cs="Cambria"/>
          <w:i/>
          <w:sz w:val="22"/>
          <w:szCs w:val="22"/>
        </w:rPr>
      </w:pPr>
      <w:r>
        <w:rPr>
          <w:rFonts w:ascii="Cambria" w:eastAsia="Cambria" w:hAnsi="Cambria" w:cs="Cambria"/>
          <w:sz w:val="22"/>
          <w:szCs w:val="22"/>
        </w:rPr>
        <w:t xml:space="preserve">55.  </w:t>
      </w:r>
      <w:proofErr w:type="spellStart"/>
      <w:r>
        <w:rPr>
          <w:rFonts w:ascii="Cambria" w:eastAsia="Cambria" w:hAnsi="Cambria" w:cs="Cambria"/>
          <w:sz w:val="22"/>
          <w:szCs w:val="22"/>
        </w:rPr>
        <w:t>Beydizada</w:t>
      </w:r>
      <w:proofErr w:type="spellEnd"/>
      <w:r>
        <w:rPr>
          <w:rFonts w:ascii="Cambria" w:eastAsia="Cambria" w:hAnsi="Cambria" w:cs="Cambria"/>
          <w:sz w:val="22"/>
          <w:szCs w:val="22"/>
        </w:rPr>
        <w:t xml:space="preserve"> NI, Cannone F, Pekár S, </w:t>
      </w:r>
      <w:r>
        <w:rPr>
          <w:rFonts w:ascii="Cambria" w:eastAsia="Cambria" w:hAnsi="Cambria" w:cs="Cambria"/>
          <w:b/>
          <w:sz w:val="22"/>
          <w:szCs w:val="22"/>
        </w:rPr>
        <w:t>Baracchi D</w:t>
      </w:r>
      <w:r>
        <w:rPr>
          <w:rFonts w:ascii="Cambria" w:eastAsia="Cambria" w:hAnsi="Cambria" w:cs="Cambria"/>
          <w:b/>
          <w:sz w:val="22"/>
          <w:szCs w:val="22"/>
          <w:vertAlign w:val="superscript"/>
        </w:rPr>
        <w:t>†</w:t>
      </w:r>
      <w:r>
        <w:rPr>
          <w:rFonts w:ascii="Cambria" w:eastAsia="Cambria" w:hAnsi="Cambria" w:cs="Cambria"/>
          <w:sz w:val="22"/>
          <w:szCs w:val="22"/>
        </w:rPr>
        <w:t xml:space="preserve">, De </w:t>
      </w:r>
      <w:proofErr w:type="spellStart"/>
      <w:r>
        <w:rPr>
          <w:rFonts w:ascii="Cambria" w:eastAsia="Cambria" w:hAnsi="Cambria" w:cs="Cambria"/>
          <w:sz w:val="22"/>
          <w:szCs w:val="22"/>
        </w:rPr>
        <w:t>Agrò</w:t>
      </w:r>
      <w:proofErr w:type="spellEnd"/>
      <w:r>
        <w:rPr>
          <w:rFonts w:ascii="Cambria" w:eastAsia="Cambria" w:hAnsi="Cambria" w:cs="Cambria"/>
          <w:sz w:val="22"/>
          <w:szCs w:val="22"/>
        </w:rPr>
        <w:t xml:space="preserve"> M</w:t>
      </w:r>
      <w:r>
        <w:rPr>
          <w:rFonts w:ascii="Cambria" w:eastAsia="Cambria" w:hAnsi="Cambria" w:cs="Cambria"/>
          <w:sz w:val="22"/>
          <w:szCs w:val="22"/>
          <w:vertAlign w:val="superscript"/>
        </w:rPr>
        <w:t>†</w:t>
      </w:r>
      <w:r>
        <w:rPr>
          <w:rFonts w:ascii="Cambria" w:eastAsia="Cambria" w:hAnsi="Cambria" w:cs="Cambria"/>
          <w:i/>
          <w:sz w:val="22"/>
          <w:szCs w:val="22"/>
        </w:rPr>
        <w:t xml:space="preserve"> </w:t>
      </w:r>
      <w:r>
        <w:rPr>
          <w:rFonts w:ascii="Cambria" w:eastAsia="Cambria" w:hAnsi="Cambria" w:cs="Cambria"/>
          <w:sz w:val="22"/>
          <w:szCs w:val="22"/>
        </w:rPr>
        <w:t xml:space="preserve">(2024) Habituation to visual stimuli is independent of boldness in a jumping spider. </w:t>
      </w:r>
      <w:r>
        <w:rPr>
          <w:rFonts w:ascii="Cambria" w:eastAsia="Cambria" w:hAnsi="Cambria" w:cs="Cambria"/>
          <w:sz w:val="22"/>
          <w:szCs w:val="22"/>
          <w:u w:val="single"/>
        </w:rPr>
        <w:t>Animal Behaviour</w:t>
      </w:r>
      <w:r>
        <w:rPr>
          <w:rFonts w:ascii="Cambria" w:eastAsia="Cambria" w:hAnsi="Cambria" w:cs="Cambria"/>
          <w:sz w:val="22"/>
          <w:szCs w:val="22"/>
        </w:rPr>
        <w:t xml:space="preserve"> 213, 61-70</w:t>
      </w:r>
      <w:r>
        <w:rPr>
          <w:rFonts w:ascii="Cambria" w:eastAsia="Cambria" w:hAnsi="Cambria" w:cs="Cambria"/>
          <w:sz w:val="22"/>
          <w:szCs w:val="22"/>
          <w:highlight w:val="white"/>
        </w:rPr>
        <w:t xml:space="preserve"> </w:t>
      </w:r>
      <w:r>
        <w:rPr>
          <w:rFonts w:ascii="Cambria" w:eastAsia="Cambria" w:hAnsi="Cambria" w:cs="Cambria"/>
          <w:i/>
          <w:sz w:val="22"/>
          <w:szCs w:val="22"/>
        </w:rPr>
        <w:t>† Equal contribution</w:t>
      </w:r>
    </w:p>
    <w:p w14:paraId="0000004F" w14:textId="77777777" w:rsidR="00124128" w:rsidRDefault="00124128">
      <w:pPr>
        <w:spacing w:after="0" w:line="240" w:lineRule="auto"/>
        <w:ind w:left="851" w:hanging="851"/>
        <w:rPr>
          <w:rFonts w:ascii="Cambria" w:eastAsia="Cambria" w:hAnsi="Cambria" w:cs="Cambria"/>
          <w:sz w:val="22"/>
          <w:szCs w:val="22"/>
        </w:rPr>
      </w:pPr>
    </w:p>
    <w:p w14:paraId="00000050"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54.  Di Noi A, </w:t>
      </w:r>
      <w:proofErr w:type="spellStart"/>
      <w:r>
        <w:rPr>
          <w:rFonts w:ascii="Cambria" w:eastAsia="Cambria" w:hAnsi="Cambria" w:cs="Cambria"/>
          <w:sz w:val="22"/>
          <w:szCs w:val="22"/>
        </w:rPr>
        <w:t>Caliani</w:t>
      </w:r>
      <w:proofErr w:type="spellEnd"/>
      <w:r>
        <w:rPr>
          <w:rFonts w:ascii="Cambria" w:eastAsia="Cambria" w:hAnsi="Cambria" w:cs="Cambria"/>
          <w:sz w:val="22"/>
          <w:szCs w:val="22"/>
        </w:rPr>
        <w:t xml:space="preserve"> I, D'Agostino A, Cai G, Romi M, </w:t>
      </w:r>
      <w:proofErr w:type="spellStart"/>
      <w:r>
        <w:rPr>
          <w:rFonts w:ascii="Cambria" w:eastAsia="Cambria" w:hAnsi="Cambria" w:cs="Cambria"/>
          <w:sz w:val="22"/>
          <w:szCs w:val="22"/>
        </w:rPr>
        <w:t>Campani</w:t>
      </w:r>
      <w:proofErr w:type="spellEnd"/>
      <w:r>
        <w:rPr>
          <w:rFonts w:ascii="Cambria" w:eastAsia="Cambria" w:hAnsi="Cambria" w:cs="Cambria"/>
          <w:sz w:val="22"/>
          <w:szCs w:val="22"/>
        </w:rPr>
        <w:t xml:space="preserve"> T, Ferrante F, </w:t>
      </w:r>
      <w:r>
        <w:rPr>
          <w:rFonts w:ascii="Cambria" w:eastAsia="Cambria" w:hAnsi="Cambria" w:cs="Cambria"/>
          <w:b/>
          <w:sz w:val="22"/>
          <w:szCs w:val="22"/>
        </w:rPr>
        <w:t>Baracchi D</w:t>
      </w:r>
      <w:r>
        <w:rPr>
          <w:rFonts w:ascii="Cambria" w:eastAsia="Cambria" w:hAnsi="Cambria" w:cs="Cambria"/>
          <w:sz w:val="22"/>
          <w:szCs w:val="22"/>
        </w:rPr>
        <w:t>, Casini S (2024) Assessing the effects of a commercial fungicide and an herbicide, alone and in combination, on</w:t>
      </w:r>
      <w:r>
        <w:rPr>
          <w:rFonts w:ascii="Cambria" w:eastAsia="Cambria" w:hAnsi="Cambria" w:cs="Cambria"/>
          <w:i/>
          <w:sz w:val="22"/>
          <w:szCs w:val="22"/>
        </w:rPr>
        <w:t xml:space="preserve"> Apis mellifera</w:t>
      </w:r>
      <w:r>
        <w:rPr>
          <w:rFonts w:ascii="Cambria" w:eastAsia="Cambria" w:hAnsi="Cambria" w:cs="Cambria"/>
          <w:sz w:val="22"/>
          <w:szCs w:val="22"/>
        </w:rPr>
        <w:t xml:space="preserve">: Insights from biomarkers and cognitive analysis. </w:t>
      </w:r>
      <w:r>
        <w:rPr>
          <w:rFonts w:ascii="Cambria" w:eastAsia="Cambria" w:hAnsi="Cambria" w:cs="Cambria"/>
          <w:sz w:val="22"/>
          <w:szCs w:val="22"/>
          <w:u w:val="single"/>
        </w:rPr>
        <w:t>Chemosphere</w:t>
      </w:r>
      <w:r>
        <w:rPr>
          <w:rFonts w:ascii="Cambria" w:eastAsia="Cambria" w:hAnsi="Cambria" w:cs="Cambria"/>
          <w:sz w:val="22"/>
          <w:szCs w:val="22"/>
        </w:rPr>
        <w:t xml:space="preserve"> 359, 142307</w:t>
      </w:r>
    </w:p>
    <w:p w14:paraId="00000051" w14:textId="77777777" w:rsidR="00124128" w:rsidRDefault="00124128">
      <w:pPr>
        <w:spacing w:after="0" w:line="240" w:lineRule="auto"/>
        <w:ind w:left="851" w:hanging="851"/>
        <w:rPr>
          <w:rFonts w:ascii="Cambria" w:eastAsia="Cambria" w:hAnsi="Cambria" w:cs="Cambria"/>
          <w:sz w:val="22"/>
          <w:szCs w:val="22"/>
        </w:rPr>
      </w:pPr>
    </w:p>
    <w:p w14:paraId="00000052"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53.   Ferrante F, Pasquini E, Cappa F, Bellocchio L, </w:t>
      </w:r>
      <w:r>
        <w:rPr>
          <w:rFonts w:ascii="Cambria" w:eastAsia="Cambria" w:hAnsi="Cambria" w:cs="Cambria"/>
          <w:b/>
          <w:sz w:val="22"/>
          <w:szCs w:val="22"/>
        </w:rPr>
        <w:t>Baracchi D</w:t>
      </w:r>
      <w:r>
        <w:rPr>
          <w:rFonts w:ascii="Cambria" w:eastAsia="Cambria" w:hAnsi="Cambria" w:cs="Cambria"/>
          <w:sz w:val="22"/>
          <w:szCs w:val="22"/>
        </w:rPr>
        <w:t xml:space="preserve"> (2024) Unravelling the microplastic menace: Different polymers additively increase bee vulnerability. </w:t>
      </w:r>
      <w:r>
        <w:rPr>
          <w:rFonts w:ascii="Cambria" w:eastAsia="Cambria" w:hAnsi="Cambria" w:cs="Cambria"/>
          <w:sz w:val="22"/>
          <w:szCs w:val="22"/>
          <w:u w:val="single"/>
        </w:rPr>
        <w:t>Environmental Pollution</w:t>
      </w:r>
      <w:r>
        <w:rPr>
          <w:rFonts w:ascii="Cambria" w:eastAsia="Cambria" w:hAnsi="Cambria" w:cs="Cambria"/>
          <w:sz w:val="22"/>
          <w:szCs w:val="22"/>
        </w:rPr>
        <w:t xml:space="preserve"> 352, 124087</w:t>
      </w:r>
    </w:p>
    <w:p w14:paraId="00000053" w14:textId="77777777" w:rsidR="00124128" w:rsidRDefault="00124128">
      <w:pPr>
        <w:spacing w:after="0" w:line="240" w:lineRule="auto"/>
        <w:ind w:left="851" w:hanging="851"/>
        <w:rPr>
          <w:rFonts w:ascii="Cambria" w:eastAsia="Cambria" w:hAnsi="Cambria" w:cs="Cambria"/>
          <w:sz w:val="22"/>
          <w:szCs w:val="22"/>
        </w:rPr>
      </w:pPr>
    </w:p>
    <w:p w14:paraId="00000054"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52.  Szymański S, Baracchi D, Dingle L, Bowman AS, Manfredini F (2024) Learning performance and GABAergic pathway link to deformed wing virus in the mushroom bodies of naturally infected </w:t>
      </w:r>
      <w:proofErr w:type="gramStart"/>
      <w:r>
        <w:rPr>
          <w:rFonts w:ascii="Cambria" w:eastAsia="Cambria" w:hAnsi="Cambria" w:cs="Cambria"/>
          <w:sz w:val="22"/>
          <w:szCs w:val="22"/>
        </w:rPr>
        <w:t>honey bees</w:t>
      </w:r>
      <w:proofErr w:type="gramEnd"/>
      <w:r>
        <w:rPr>
          <w:rFonts w:ascii="Cambria" w:eastAsia="Cambria" w:hAnsi="Cambria" w:cs="Cambria"/>
          <w:sz w:val="22"/>
          <w:szCs w:val="22"/>
        </w:rPr>
        <w:t>.</w:t>
      </w:r>
      <w:r>
        <w:rPr>
          <w:rFonts w:ascii="Cambria" w:eastAsia="Cambria" w:hAnsi="Cambria" w:cs="Cambria"/>
          <w:sz w:val="22"/>
          <w:szCs w:val="22"/>
          <w:u w:val="single"/>
        </w:rPr>
        <w:t xml:space="preserve"> Journal of Experimental Biology</w:t>
      </w:r>
      <w:r>
        <w:rPr>
          <w:rFonts w:ascii="Cambria" w:eastAsia="Cambria" w:hAnsi="Cambria" w:cs="Cambria"/>
          <w:sz w:val="22"/>
          <w:szCs w:val="22"/>
        </w:rPr>
        <w:t xml:space="preserve">, </w:t>
      </w:r>
      <w:proofErr w:type="spellStart"/>
      <w:r>
        <w:rPr>
          <w:rFonts w:ascii="Cambria" w:eastAsia="Cambria" w:hAnsi="Cambria" w:cs="Cambria"/>
          <w:sz w:val="22"/>
          <w:szCs w:val="22"/>
        </w:rPr>
        <w:t>jeb</w:t>
      </w:r>
      <w:proofErr w:type="spellEnd"/>
      <w:r>
        <w:rPr>
          <w:rFonts w:ascii="Cambria" w:eastAsia="Cambria" w:hAnsi="Cambria" w:cs="Cambria"/>
          <w:sz w:val="22"/>
          <w:szCs w:val="22"/>
        </w:rPr>
        <w:t>. 246766</w:t>
      </w:r>
    </w:p>
    <w:p w14:paraId="00000055" w14:textId="77777777" w:rsidR="00124128" w:rsidRDefault="00124128">
      <w:pPr>
        <w:spacing w:after="0" w:line="240" w:lineRule="auto"/>
        <w:ind w:left="851" w:hanging="851"/>
        <w:rPr>
          <w:rFonts w:ascii="Cambria" w:eastAsia="Cambria" w:hAnsi="Cambria" w:cs="Cambria"/>
          <w:sz w:val="22"/>
          <w:szCs w:val="22"/>
        </w:rPr>
      </w:pPr>
    </w:p>
    <w:p w14:paraId="00000056"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51.  Pasquini E, Ferrante F, </w:t>
      </w:r>
      <w:proofErr w:type="spellStart"/>
      <w:r>
        <w:rPr>
          <w:rFonts w:ascii="Cambria" w:eastAsia="Cambria" w:hAnsi="Cambria" w:cs="Cambria"/>
          <w:sz w:val="22"/>
          <w:szCs w:val="22"/>
        </w:rPr>
        <w:t>Passaponti</w:t>
      </w:r>
      <w:proofErr w:type="spellEnd"/>
      <w:r>
        <w:rPr>
          <w:rFonts w:ascii="Cambria" w:eastAsia="Cambria" w:hAnsi="Cambria" w:cs="Cambria"/>
          <w:sz w:val="22"/>
          <w:szCs w:val="22"/>
        </w:rPr>
        <w:t xml:space="preserve"> L, Pavone FS, Costantini I, </w:t>
      </w:r>
      <w:r>
        <w:rPr>
          <w:rFonts w:ascii="Cambria" w:eastAsia="Cambria" w:hAnsi="Cambria" w:cs="Cambria"/>
          <w:b/>
          <w:sz w:val="22"/>
          <w:szCs w:val="22"/>
        </w:rPr>
        <w:t>Baracchi D</w:t>
      </w:r>
      <w:r>
        <w:rPr>
          <w:rFonts w:ascii="Cambria" w:eastAsia="Cambria" w:hAnsi="Cambria" w:cs="Cambria"/>
          <w:sz w:val="22"/>
          <w:szCs w:val="22"/>
        </w:rPr>
        <w:t xml:space="preserve"> (2024). Microplastics reach the brain and interfere with </w:t>
      </w:r>
      <w:proofErr w:type="gramStart"/>
      <w:r>
        <w:rPr>
          <w:rFonts w:ascii="Cambria" w:eastAsia="Cambria" w:hAnsi="Cambria" w:cs="Cambria"/>
          <w:sz w:val="22"/>
          <w:szCs w:val="22"/>
        </w:rPr>
        <w:t>honey bee</w:t>
      </w:r>
      <w:proofErr w:type="gramEnd"/>
      <w:r>
        <w:rPr>
          <w:rFonts w:ascii="Cambria" w:eastAsia="Cambria" w:hAnsi="Cambria" w:cs="Cambria"/>
          <w:sz w:val="22"/>
          <w:szCs w:val="22"/>
        </w:rPr>
        <w:t xml:space="preserve"> cognition. </w:t>
      </w:r>
      <w:r>
        <w:rPr>
          <w:rFonts w:ascii="Cambria" w:eastAsia="Cambria" w:hAnsi="Cambria" w:cs="Cambria"/>
          <w:sz w:val="22"/>
          <w:szCs w:val="22"/>
          <w:u w:val="single"/>
        </w:rPr>
        <w:t>Science of the Total Environment</w:t>
      </w:r>
      <w:r>
        <w:rPr>
          <w:rFonts w:ascii="Cambria" w:eastAsia="Cambria" w:hAnsi="Cambria" w:cs="Cambria"/>
          <w:sz w:val="22"/>
          <w:szCs w:val="22"/>
        </w:rPr>
        <w:t>. 912, 169362</w:t>
      </w:r>
    </w:p>
    <w:p w14:paraId="00000057" w14:textId="77777777" w:rsidR="00124128" w:rsidRDefault="00124128">
      <w:pPr>
        <w:spacing w:after="0" w:line="240" w:lineRule="auto"/>
        <w:ind w:left="851" w:hanging="851"/>
        <w:rPr>
          <w:rFonts w:ascii="Cambria" w:eastAsia="Cambria" w:hAnsi="Cambria" w:cs="Cambria"/>
          <w:sz w:val="22"/>
          <w:szCs w:val="22"/>
        </w:rPr>
      </w:pPr>
    </w:p>
    <w:p w14:paraId="00000058"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50.  Cappa F, De Fazi, </w:t>
      </w:r>
      <w:r>
        <w:rPr>
          <w:rFonts w:ascii="Cambria" w:eastAsia="Cambria" w:hAnsi="Cambria" w:cs="Cambria"/>
          <w:b/>
          <w:sz w:val="22"/>
          <w:szCs w:val="22"/>
        </w:rPr>
        <w:t>Baracchi D</w:t>
      </w:r>
      <w:r>
        <w:rPr>
          <w:rFonts w:ascii="Cambria" w:eastAsia="Cambria" w:hAnsi="Cambria" w:cs="Cambria"/>
          <w:sz w:val="22"/>
          <w:szCs w:val="22"/>
        </w:rPr>
        <w:t xml:space="preserve">, Cervo R (2024). Adverse effects of the fungal biopesticide Beauveria bassiana on a predatory social wasp. </w:t>
      </w:r>
      <w:r>
        <w:rPr>
          <w:rFonts w:ascii="Cambria" w:eastAsia="Cambria" w:hAnsi="Cambria" w:cs="Cambria"/>
          <w:sz w:val="22"/>
          <w:szCs w:val="22"/>
          <w:u w:val="single"/>
        </w:rPr>
        <w:t>Science of the Total Environment</w:t>
      </w:r>
      <w:r>
        <w:rPr>
          <w:rFonts w:ascii="Cambria" w:eastAsia="Cambria" w:hAnsi="Cambria" w:cs="Cambria"/>
          <w:sz w:val="22"/>
          <w:szCs w:val="22"/>
        </w:rPr>
        <w:t>. 908- 168202</w:t>
      </w:r>
    </w:p>
    <w:p w14:paraId="00000059"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w:t>
      </w:r>
    </w:p>
    <w:p w14:paraId="0000005A"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49.  </w:t>
      </w:r>
      <w:proofErr w:type="spellStart"/>
      <w:r>
        <w:rPr>
          <w:rFonts w:ascii="Cambria" w:eastAsia="Cambria" w:hAnsi="Cambria" w:cs="Cambria"/>
          <w:sz w:val="22"/>
          <w:szCs w:val="22"/>
        </w:rPr>
        <w:t>Lucon-Xiccato</w:t>
      </w:r>
      <w:proofErr w:type="spellEnd"/>
      <w:r>
        <w:rPr>
          <w:rFonts w:ascii="Cambria" w:eastAsia="Cambria" w:hAnsi="Cambria" w:cs="Cambria"/>
          <w:sz w:val="22"/>
          <w:szCs w:val="22"/>
        </w:rPr>
        <w:t xml:space="preserve"> T, </w:t>
      </w:r>
      <w:proofErr w:type="spellStart"/>
      <w:r>
        <w:rPr>
          <w:rFonts w:ascii="Cambria" w:eastAsia="Cambria" w:hAnsi="Cambria" w:cs="Cambria"/>
          <w:sz w:val="22"/>
          <w:szCs w:val="22"/>
        </w:rPr>
        <w:t>Carere</w:t>
      </w:r>
      <w:proofErr w:type="spellEnd"/>
      <w:r>
        <w:rPr>
          <w:rFonts w:ascii="Cambria" w:eastAsia="Cambria" w:hAnsi="Cambria" w:cs="Cambria"/>
          <w:sz w:val="22"/>
          <w:szCs w:val="22"/>
        </w:rPr>
        <w:t xml:space="preserve"> C, </w:t>
      </w:r>
      <w:r>
        <w:rPr>
          <w:rFonts w:ascii="Cambria" w:eastAsia="Cambria" w:hAnsi="Cambria" w:cs="Cambria"/>
          <w:b/>
          <w:sz w:val="22"/>
          <w:szCs w:val="22"/>
        </w:rPr>
        <w:t>Baracchi D</w:t>
      </w:r>
      <w:r>
        <w:rPr>
          <w:rFonts w:ascii="Cambria" w:eastAsia="Cambria" w:hAnsi="Cambria" w:cs="Cambria"/>
          <w:sz w:val="22"/>
          <w:szCs w:val="22"/>
        </w:rPr>
        <w:t xml:space="preserve"> (2024). Intraspecific variation in invertebrate cognition: a review. </w:t>
      </w:r>
      <w:proofErr w:type="spellStart"/>
      <w:r>
        <w:rPr>
          <w:rFonts w:ascii="Cambria" w:eastAsia="Cambria" w:hAnsi="Cambria" w:cs="Cambria"/>
          <w:sz w:val="22"/>
          <w:szCs w:val="22"/>
          <w:u w:val="single"/>
        </w:rPr>
        <w:t>Behavioral</w:t>
      </w:r>
      <w:proofErr w:type="spellEnd"/>
      <w:r>
        <w:rPr>
          <w:rFonts w:ascii="Cambria" w:eastAsia="Cambria" w:hAnsi="Cambria" w:cs="Cambria"/>
          <w:sz w:val="22"/>
          <w:szCs w:val="22"/>
          <w:u w:val="single"/>
        </w:rPr>
        <w:t xml:space="preserve"> Ecology and Sociobiology</w:t>
      </w:r>
      <w:r>
        <w:rPr>
          <w:rFonts w:ascii="Cambria" w:eastAsia="Cambria" w:hAnsi="Cambria" w:cs="Cambria"/>
          <w:sz w:val="22"/>
          <w:szCs w:val="22"/>
        </w:rPr>
        <w:t>. 78(1), 1.</w:t>
      </w:r>
    </w:p>
    <w:p w14:paraId="0000005B" w14:textId="77777777" w:rsidR="00124128" w:rsidRDefault="00124128">
      <w:pPr>
        <w:spacing w:after="0" w:line="240" w:lineRule="auto"/>
        <w:ind w:left="851" w:hanging="851"/>
        <w:rPr>
          <w:rFonts w:ascii="Cambria" w:eastAsia="Cambria" w:hAnsi="Cambria" w:cs="Cambria"/>
          <w:sz w:val="22"/>
          <w:szCs w:val="22"/>
        </w:rPr>
      </w:pPr>
    </w:p>
    <w:p w14:paraId="0000005C"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48.  </w:t>
      </w:r>
      <w:proofErr w:type="spellStart"/>
      <w:r>
        <w:rPr>
          <w:rFonts w:ascii="Cambria" w:eastAsia="Cambria" w:hAnsi="Cambria" w:cs="Cambria"/>
          <w:sz w:val="22"/>
          <w:szCs w:val="22"/>
        </w:rPr>
        <w:t>Calderai</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Baggiani</w:t>
      </w:r>
      <w:proofErr w:type="spellEnd"/>
      <w:r>
        <w:rPr>
          <w:rFonts w:ascii="Cambria" w:eastAsia="Cambria" w:hAnsi="Cambria" w:cs="Cambria"/>
          <w:sz w:val="22"/>
          <w:szCs w:val="22"/>
        </w:rPr>
        <w:t xml:space="preserve"> B, Bianchi S, Pierucci V, Foti M, Scibetta F, </w:t>
      </w:r>
      <w:r>
        <w:rPr>
          <w:rFonts w:ascii="Cambria" w:eastAsia="Cambria" w:hAnsi="Cambria" w:cs="Cambria"/>
          <w:b/>
          <w:sz w:val="22"/>
          <w:szCs w:val="22"/>
        </w:rPr>
        <w:t>Baracchi D</w:t>
      </w:r>
      <w:r>
        <w:rPr>
          <w:rFonts w:ascii="Cambria" w:eastAsia="Cambria" w:hAnsi="Cambria" w:cs="Cambria"/>
          <w:sz w:val="22"/>
          <w:szCs w:val="22"/>
        </w:rPr>
        <w:t xml:space="preserve"> (2023). Nectar-borne GABA promotes flower fidelity in bumble bees. </w:t>
      </w:r>
      <w:proofErr w:type="spellStart"/>
      <w:r>
        <w:rPr>
          <w:rFonts w:ascii="Cambria" w:eastAsia="Cambria" w:hAnsi="Cambria" w:cs="Cambria"/>
          <w:sz w:val="22"/>
          <w:szCs w:val="22"/>
          <w:u w:val="single"/>
        </w:rPr>
        <w:t>Entomologia</w:t>
      </w:r>
      <w:proofErr w:type="spellEnd"/>
      <w:r>
        <w:rPr>
          <w:rFonts w:ascii="Cambria" w:eastAsia="Cambria" w:hAnsi="Cambria" w:cs="Cambria"/>
          <w:sz w:val="22"/>
          <w:szCs w:val="22"/>
          <w:u w:val="single"/>
        </w:rPr>
        <w:t xml:space="preserve"> Generalis</w:t>
      </w:r>
      <w:r>
        <w:rPr>
          <w:rFonts w:ascii="Cambria" w:eastAsia="Cambria" w:hAnsi="Cambria" w:cs="Cambria"/>
          <w:sz w:val="22"/>
          <w:szCs w:val="22"/>
        </w:rPr>
        <w:t>. 43-4.</w:t>
      </w:r>
    </w:p>
    <w:p w14:paraId="0000005D" w14:textId="77777777" w:rsidR="00124128" w:rsidRDefault="00124128">
      <w:pPr>
        <w:spacing w:after="0" w:line="240" w:lineRule="auto"/>
        <w:ind w:left="851" w:hanging="851"/>
        <w:rPr>
          <w:rFonts w:ascii="Cambria" w:eastAsia="Cambria" w:hAnsi="Cambria" w:cs="Cambria"/>
          <w:sz w:val="22"/>
          <w:szCs w:val="22"/>
        </w:rPr>
      </w:pPr>
    </w:p>
    <w:p w14:paraId="0000005E"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 xml:space="preserve">47.  Di Paola M, Gori A, Stefanini I, </w:t>
      </w:r>
      <w:proofErr w:type="spellStart"/>
      <w:r>
        <w:rPr>
          <w:rFonts w:ascii="Cambria" w:eastAsia="Cambria" w:hAnsi="Cambria" w:cs="Cambria"/>
          <w:sz w:val="22"/>
          <w:szCs w:val="22"/>
        </w:rPr>
        <w:t>Meriggi</w:t>
      </w:r>
      <w:proofErr w:type="spellEnd"/>
      <w:r>
        <w:rPr>
          <w:rFonts w:ascii="Cambria" w:eastAsia="Cambria" w:hAnsi="Cambria" w:cs="Cambria"/>
          <w:sz w:val="22"/>
          <w:szCs w:val="22"/>
        </w:rPr>
        <w:t xml:space="preserve"> N, Renzi S, </w:t>
      </w:r>
      <w:proofErr w:type="spellStart"/>
      <w:r>
        <w:rPr>
          <w:rFonts w:ascii="Cambria" w:eastAsia="Cambria" w:hAnsi="Cambria" w:cs="Cambria"/>
          <w:sz w:val="22"/>
          <w:szCs w:val="22"/>
        </w:rPr>
        <w:t>Nenciarini</w:t>
      </w:r>
      <w:proofErr w:type="spellEnd"/>
      <w:r>
        <w:rPr>
          <w:rFonts w:ascii="Cambria" w:eastAsia="Cambria" w:hAnsi="Cambria" w:cs="Cambria"/>
          <w:sz w:val="22"/>
          <w:szCs w:val="22"/>
        </w:rPr>
        <w:t xml:space="preserve"> S, … </w:t>
      </w:r>
      <w:r>
        <w:rPr>
          <w:rFonts w:ascii="Cambria" w:eastAsia="Cambria" w:hAnsi="Cambria" w:cs="Cambria"/>
          <w:b/>
          <w:sz w:val="22"/>
          <w:szCs w:val="22"/>
        </w:rPr>
        <w:t>Baracchi D</w:t>
      </w:r>
      <w:r>
        <w:rPr>
          <w:rFonts w:ascii="Cambria" w:eastAsia="Cambria" w:hAnsi="Cambria" w:cs="Cambria"/>
          <w:sz w:val="22"/>
          <w:szCs w:val="22"/>
        </w:rPr>
        <w:t xml:space="preserve">, Cavalieri D (2023). Using wasps as a tool to restore a functioning vine grape </w:t>
      </w:r>
      <w:proofErr w:type="spellStart"/>
      <w:r>
        <w:rPr>
          <w:rFonts w:ascii="Cambria" w:eastAsia="Cambria" w:hAnsi="Cambria" w:cs="Cambria"/>
          <w:sz w:val="22"/>
          <w:szCs w:val="22"/>
        </w:rPr>
        <w:t>mycobiota</w:t>
      </w:r>
      <w:proofErr w:type="spellEnd"/>
      <w:r>
        <w:rPr>
          <w:rFonts w:ascii="Cambria" w:eastAsia="Cambria" w:hAnsi="Cambria" w:cs="Cambria"/>
          <w:sz w:val="22"/>
          <w:szCs w:val="22"/>
        </w:rPr>
        <w:t xml:space="preserve"> and preserve the </w:t>
      </w:r>
      <w:proofErr w:type="spellStart"/>
      <w:r>
        <w:rPr>
          <w:rFonts w:ascii="Cambria" w:eastAsia="Cambria" w:hAnsi="Cambria" w:cs="Cambria"/>
          <w:sz w:val="22"/>
          <w:szCs w:val="22"/>
        </w:rPr>
        <w:t>mycobial</w:t>
      </w:r>
      <w:proofErr w:type="spellEnd"/>
      <w:r>
        <w:rPr>
          <w:rFonts w:ascii="Cambria" w:eastAsia="Cambria" w:hAnsi="Cambria" w:cs="Cambria"/>
          <w:sz w:val="22"/>
          <w:szCs w:val="22"/>
        </w:rPr>
        <w:t xml:space="preserve"> “terroir”. </w:t>
      </w:r>
      <w:r>
        <w:rPr>
          <w:rFonts w:ascii="Cambria" w:eastAsia="Cambria" w:hAnsi="Cambria" w:cs="Cambria"/>
          <w:sz w:val="22"/>
          <w:szCs w:val="22"/>
          <w:u w:val="single"/>
        </w:rPr>
        <w:t>Scientific Reports</w:t>
      </w:r>
      <w:r>
        <w:rPr>
          <w:rFonts w:ascii="Cambria" w:eastAsia="Cambria" w:hAnsi="Cambria" w:cs="Cambria"/>
          <w:sz w:val="22"/>
          <w:szCs w:val="22"/>
        </w:rPr>
        <w:t>, 13(1), 16544.</w:t>
      </w:r>
    </w:p>
    <w:p w14:paraId="0000005F" w14:textId="77777777" w:rsidR="00124128" w:rsidRDefault="00124128">
      <w:pPr>
        <w:spacing w:after="0" w:line="240" w:lineRule="auto"/>
        <w:ind w:left="851" w:hanging="851"/>
        <w:rPr>
          <w:rFonts w:ascii="Cambria" w:eastAsia="Cambria" w:hAnsi="Cambria" w:cs="Cambria"/>
          <w:sz w:val="22"/>
          <w:szCs w:val="22"/>
        </w:rPr>
      </w:pPr>
    </w:p>
    <w:p w14:paraId="00000060" w14:textId="77777777" w:rsidR="00124128" w:rsidRDefault="00000000">
      <w:pPr>
        <w:spacing w:after="0" w:line="240" w:lineRule="auto"/>
        <w:ind w:left="851" w:hanging="851"/>
        <w:rPr>
          <w:rFonts w:ascii="Cambria" w:eastAsia="Cambria" w:hAnsi="Cambria" w:cs="Cambria"/>
          <w:i/>
          <w:sz w:val="22"/>
          <w:szCs w:val="22"/>
        </w:rPr>
      </w:pPr>
      <w:r>
        <w:rPr>
          <w:rFonts w:ascii="Cambria" w:eastAsia="Cambria" w:hAnsi="Cambria" w:cs="Cambria"/>
          <w:sz w:val="22"/>
          <w:szCs w:val="22"/>
        </w:rPr>
        <w:t>46. Cappa F, Cervo R†, </w:t>
      </w:r>
      <w:r>
        <w:rPr>
          <w:rFonts w:ascii="Cambria" w:eastAsia="Cambria" w:hAnsi="Cambria" w:cs="Cambria"/>
          <w:b/>
          <w:sz w:val="22"/>
          <w:szCs w:val="22"/>
        </w:rPr>
        <w:t>Baracchi D</w:t>
      </w:r>
      <w:r>
        <w:rPr>
          <w:rFonts w:ascii="Cambria" w:eastAsia="Cambria" w:hAnsi="Cambria" w:cs="Cambria"/>
          <w:sz w:val="22"/>
          <w:szCs w:val="22"/>
        </w:rPr>
        <w:t>† (2022). Biopesticides and insect pollinators: detrimental effects, outdated guidelines, and future directions. </w:t>
      </w:r>
      <w:r>
        <w:rPr>
          <w:rFonts w:ascii="Cambria" w:eastAsia="Cambria" w:hAnsi="Cambria" w:cs="Cambria"/>
          <w:sz w:val="22"/>
          <w:szCs w:val="22"/>
          <w:u w:val="single"/>
        </w:rPr>
        <w:t>Science of the Total Environment</w:t>
      </w:r>
      <w:r>
        <w:rPr>
          <w:rFonts w:ascii="Cambria" w:eastAsia="Cambria" w:hAnsi="Cambria" w:cs="Cambria"/>
          <w:sz w:val="22"/>
          <w:szCs w:val="22"/>
        </w:rPr>
        <w:t>. 155714 In press. </w:t>
      </w:r>
      <w:r>
        <w:rPr>
          <w:rFonts w:ascii="Cambria" w:eastAsia="Cambria" w:hAnsi="Cambria" w:cs="Cambria"/>
          <w:i/>
          <w:sz w:val="22"/>
          <w:szCs w:val="22"/>
        </w:rPr>
        <w:t>† Equal contribution</w:t>
      </w:r>
    </w:p>
    <w:p w14:paraId="00000061" w14:textId="77777777" w:rsidR="00124128" w:rsidRDefault="00124128">
      <w:pPr>
        <w:spacing w:after="0" w:line="240" w:lineRule="auto"/>
        <w:ind w:left="851" w:hanging="851"/>
        <w:rPr>
          <w:rFonts w:ascii="Cambria" w:eastAsia="Cambria" w:hAnsi="Cambria" w:cs="Cambria"/>
          <w:sz w:val="22"/>
          <w:szCs w:val="22"/>
        </w:rPr>
      </w:pPr>
    </w:p>
    <w:p w14:paraId="00000062"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​45. </w:t>
      </w:r>
      <w:proofErr w:type="spellStart"/>
      <w:r>
        <w:rPr>
          <w:rFonts w:ascii="Cambria" w:eastAsia="Cambria" w:hAnsi="Cambria" w:cs="Cambria"/>
          <w:sz w:val="22"/>
          <w:szCs w:val="22"/>
        </w:rPr>
        <w:t>Balzani</w:t>
      </w:r>
      <w:proofErr w:type="spellEnd"/>
      <w:r>
        <w:rPr>
          <w:rFonts w:ascii="Cambria" w:eastAsia="Cambria" w:hAnsi="Cambria" w:cs="Cambria"/>
          <w:sz w:val="22"/>
          <w:szCs w:val="22"/>
        </w:rPr>
        <w:t xml:space="preserve"> P, Galeotti G, </w:t>
      </w:r>
      <w:proofErr w:type="spellStart"/>
      <w:r>
        <w:rPr>
          <w:rFonts w:ascii="Cambria" w:eastAsia="Cambria" w:hAnsi="Cambria" w:cs="Cambria"/>
          <w:sz w:val="22"/>
          <w:szCs w:val="22"/>
        </w:rPr>
        <w:t>Scheggi</w:t>
      </w:r>
      <w:proofErr w:type="spellEnd"/>
      <w:r>
        <w:rPr>
          <w:rFonts w:ascii="Cambria" w:eastAsia="Cambria" w:hAnsi="Cambria" w:cs="Cambria"/>
          <w:sz w:val="22"/>
          <w:szCs w:val="22"/>
        </w:rPr>
        <w:t xml:space="preserve"> S, Masoni A, Santini G, </w:t>
      </w:r>
      <w:r>
        <w:rPr>
          <w:rFonts w:ascii="Cambria" w:eastAsia="Cambria" w:hAnsi="Cambria" w:cs="Cambria"/>
          <w:b/>
          <w:sz w:val="22"/>
          <w:szCs w:val="22"/>
        </w:rPr>
        <w:t>Baracchi D</w:t>
      </w:r>
      <w:r>
        <w:rPr>
          <w:rFonts w:ascii="Cambria" w:eastAsia="Cambria" w:hAnsi="Cambria" w:cs="Cambria"/>
          <w:sz w:val="22"/>
          <w:szCs w:val="22"/>
        </w:rPr>
        <w:t> (2022). </w:t>
      </w:r>
      <w:hyperlink r:id="rId10">
        <w:r w:rsidR="00124128">
          <w:rPr>
            <w:rFonts w:ascii="Cambria" w:eastAsia="Cambria" w:hAnsi="Cambria" w:cs="Cambria"/>
            <w:color w:val="000000"/>
            <w:sz w:val="22"/>
            <w:szCs w:val="22"/>
          </w:rPr>
          <w:t xml:space="preserve">Acute and chronic ingestion of polyethylene (PE) microplastics has no effects on </w:t>
        </w:r>
        <w:proofErr w:type="gramStart"/>
        <w:r w:rsidR="00124128">
          <w:rPr>
            <w:rFonts w:ascii="Cambria" w:eastAsia="Cambria" w:hAnsi="Cambria" w:cs="Cambria"/>
            <w:color w:val="000000"/>
            <w:sz w:val="22"/>
            <w:szCs w:val="22"/>
          </w:rPr>
          <w:t>honey bee</w:t>
        </w:r>
        <w:proofErr w:type="gramEnd"/>
        <w:r w:rsidR="00124128">
          <w:rPr>
            <w:rFonts w:ascii="Cambria" w:eastAsia="Cambria" w:hAnsi="Cambria" w:cs="Cambria"/>
            <w:color w:val="000000"/>
            <w:sz w:val="22"/>
            <w:szCs w:val="22"/>
          </w:rPr>
          <w:t xml:space="preserve"> health and cognition</w:t>
        </w:r>
      </w:hyperlink>
      <w:r>
        <w:rPr>
          <w:rFonts w:ascii="Cambria" w:eastAsia="Cambria" w:hAnsi="Cambria" w:cs="Cambria"/>
          <w:sz w:val="22"/>
          <w:szCs w:val="22"/>
        </w:rPr>
        <w:t>. </w:t>
      </w:r>
      <w:r>
        <w:rPr>
          <w:rFonts w:ascii="Cambria" w:eastAsia="Cambria" w:hAnsi="Cambria" w:cs="Cambria"/>
          <w:sz w:val="22"/>
          <w:szCs w:val="22"/>
          <w:u w:val="single"/>
        </w:rPr>
        <w:t>Environmental Pollution</w:t>
      </w:r>
      <w:r>
        <w:rPr>
          <w:rFonts w:ascii="Cambria" w:eastAsia="Cambria" w:hAnsi="Cambria" w:cs="Cambria"/>
          <w:sz w:val="22"/>
          <w:szCs w:val="22"/>
        </w:rPr>
        <w:t>. 119318. </w:t>
      </w:r>
    </w:p>
    <w:p w14:paraId="00000063" w14:textId="77777777" w:rsidR="00124128" w:rsidRDefault="00124128">
      <w:pPr>
        <w:spacing w:after="0" w:line="240" w:lineRule="auto"/>
        <w:ind w:left="851" w:hanging="851"/>
        <w:rPr>
          <w:rFonts w:ascii="Cambria" w:eastAsia="Cambria" w:hAnsi="Cambria" w:cs="Cambria"/>
          <w:sz w:val="22"/>
          <w:szCs w:val="22"/>
        </w:rPr>
      </w:pPr>
    </w:p>
    <w:p w14:paraId="00000064"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sz w:val="22"/>
          <w:szCs w:val="22"/>
        </w:rPr>
        <w:t>​44. Gandia KM, Cappa F, </w:t>
      </w:r>
      <w:r>
        <w:rPr>
          <w:rFonts w:ascii="Cambria" w:eastAsia="Cambria" w:hAnsi="Cambria" w:cs="Cambria"/>
          <w:b/>
          <w:sz w:val="22"/>
          <w:szCs w:val="22"/>
        </w:rPr>
        <w:t>Baracchi D</w:t>
      </w:r>
      <w:r>
        <w:rPr>
          <w:rFonts w:ascii="Cambria" w:eastAsia="Cambria" w:hAnsi="Cambria" w:cs="Cambria"/>
          <w:sz w:val="22"/>
          <w:szCs w:val="22"/>
        </w:rPr>
        <w:t xml:space="preserve">, Hauber ME, </w:t>
      </w:r>
      <w:proofErr w:type="spellStart"/>
      <w:r>
        <w:rPr>
          <w:rFonts w:ascii="Cambria" w:eastAsia="Cambria" w:hAnsi="Cambria" w:cs="Cambria"/>
          <w:sz w:val="22"/>
          <w:szCs w:val="22"/>
        </w:rPr>
        <w:t>Beani</w:t>
      </w:r>
      <w:proofErr w:type="spellEnd"/>
      <w:r>
        <w:rPr>
          <w:rFonts w:ascii="Cambria" w:eastAsia="Cambria" w:hAnsi="Cambria" w:cs="Cambria"/>
          <w:sz w:val="22"/>
          <w:szCs w:val="22"/>
        </w:rPr>
        <w:t xml:space="preserve"> L, Uy FMK (2022). Caste, sex, and parasitism influence brain plasticity in a social wasp. </w:t>
      </w:r>
      <w:r>
        <w:rPr>
          <w:rFonts w:ascii="Cambria" w:eastAsia="Cambria" w:hAnsi="Cambria" w:cs="Cambria"/>
          <w:sz w:val="22"/>
          <w:szCs w:val="22"/>
          <w:u w:val="single"/>
        </w:rPr>
        <w:t>Frontiers in Ecology and Evolution</w:t>
      </w:r>
      <w:r>
        <w:rPr>
          <w:rFonts w:ascii="Cambria" w:eastAsia="Cambria" w:hAnsi="Cambria" w:cs="Cambria"/>
          <w:sz w:val="22"/>
          <w:szCs w:val="22"/>
        </w:rPr>
        <w:t>. 28: 389.</w:t>
      </w:r>
    </w:p>
    <w:p w14:paraId="00000065" w14:textId="77777777" w:rsidR="00124128" w:rsidRDefault="00124128">
      <w:pPr>
        <w:spacing w:after="0" w:line="240" w:lineRule="auto"/>
        <w:ind w:left="851" w:hanging="851"/>
        <w:rPr>
          <w:rFonts w:ascii="Cambria" w:eastAsia="Cambria" w:hAnsi="Cambria" w:cs="Cambria"/>
          <w:sz w:val="22"/>
          <w:szCs w:val="22"/>
        </w:rPr>
      </w:pPr>
    </w:p>
    <w:p w14:paraId="00000066" w14:textId="77777777" w:rsidR="00124128" w:rsidRDefault="00000000">
      <w:pPr>
        <w:spacing w:after="0" w:line="240" w:lineRule="auto"/>
        <w:ind w:left="851" w:hanging="851"/>
        <w:rPr>
          <w:rFonts w:ascii="Cambria" w:eastAsia="Cambria" w:hAnsi="Cambria" w:cs="Cambria"/>
          <w:sz w:val="22"/>
          <w:szCs w:val="22"/>
        </w:rPr>
      </w:pPr>
      <w:r>
        <w:rPr>
          <w:rFonts w:ascii="Cambria" w:eastAsia="Cambria" w:hAnsi="Cambria" w:cs="Cambria"/>
          <w:color w:val="222222"/>
          <w:sz w:val="22"/>
          <w:szCs w:val="22"/>
          <w:highlight w:val="white"/>
        </w:rPr>
        <w:t xml:space="preserve">43. </w:t>
      </w:r>
      <w:proofErr w:type="spellStart"/>
      <w:r>
        <w:rPr>
          <w:rFonts w:ascii="Cambria" w:eastAsia="Cambria" w:hAnsi="Cambria" w:cs="Cambria"/>
          <w:color w:val="222222"/>
          <w:sz w:val="22"/>
          <w:szCs w:val="22"/>
          <w:highlight w:val="white"/>
        </w:rPr>
        <w:t>Baciadonna</w:t>
      </w:r>
      <w:proofErr w:type="spellEnd"/>
      <w:r>
        <w:rPr>
          <w:rFonts w:ascii="Cambria" w:eastAsia="Cambria" w:hAnsi="Cambria" w:cs="Cambria"/>
          <w:color w:val="222222"/>
          <w:sz w:val="22"/>
          <w:szCs w:val="22"/>
          <w:highlight w:val="white"/>
        </w:rPr>
        <w:t xml:space="preserve"> L, Solvi C, Del Vecchio F, </w:t>
      </w:r>
      <w:proofErr w:type="spellStart"/>
      <w:r>
        <w:rPr>
          <w:rFonts w:ascii="Cambria" w:eastAsia="Cambria" w:hAnsi="Cambria" w:cs="Cambria"/>
          <w:color w:val="222222"/>
          <w:sz w:val="22"/>
          <w:szCs w:val="22"/>
          <w:highlight w:val="white"/>
        </w:rPr>
        <w:t>Pilenga</w:t>
      </w:r>
      <w:proofErr w:type="spellEnd"/>
      <w:r>
        <w:rPr>
          <w:rFonts w:ascii="Cambria" w:eastAsia="Cambria" w:hAnsi="Cambria" w:cs="Cambria"/>
          <w:color w:val="222222"/>
          <w:sz w:val="22"/>
          <w:szCs w:val="22"/>
          <w:highlight w:val="white"/>
        </w:rPr>
        <w:t xml:space="preserve"> C, </w:t>
      </w:r>
      <w:r>
        <w:rPr>
          <w:rFonts w:ascii="Cambria" w:eastAsia="Cambria" w:hAnsi="Cambria" w:cs="Cambria"/>
          <w:b/>
          <w:color w:val="222222"/>
          <w:sz w:val="22"/>
          <w:szCs w:val="22"/>
          <w:highlight w:val="white"/>
        </w:rPr>
        <w:t>Baracchi D</w:t>
      </w:r>
      <w:r>
        <w:rPr>
          <w:rFonts w:ascii="Cambria" w:eastAsia="Cambria" w:hAnsi="Cambria" w:cs="Cambria"/>
          <w:color w:val="222222"/>
          <w:sz w:val="22"/>
          <w:szCs w:val="22"/>
          <w:highlight w:val="white"/>
        </w:rPr>
        <w:t xml:space="preserve">, </w:t>
      </w:r>
      <w:proofErr w:type="spellStart"/>
      <w:r>
        <w:rPr>
          <w:rFonts w:ascii="Cambria" w:eastAsia="Cambria" w:hAnsi="Cambria" w:cs="Cambria"/>
          <w:color w:val="222222"/>
          <w:sz w:val="22"/>
          <w:szCs w:val="22"/>
          <w:highlight w:val="white"/>
        </w:rPr>
        <w:t>Bandoli</w:t>
      </w:r>
      <w:proofErr w:type="spellEnd"/>
      <w:r>
        <w:rPr>
          <w:rFonts w:ascii="Cambria" w:eastAsia="Cambria" w:hAnsi="Cambria" w:cs="Cambria"/>
          <w:color w:val="222222"/>
          <w:sz w:val="22"/>
          <w:szCs w:val="22"/>
          <w:highlight w:val="white"/>
        </w:rPr>
        <w:t xml:space="preserve"> F, </w:t>
      </w:r>
      <w:proofErr w:type="spellStart"/>
      <w:r>
        <w:rPr>
          <w:rFonts w:ascii="Cambria" w:eastAsia="Cambria" w:hAnsi="Cambria" w:cs="Cambria"/>
          <w:color w:val="222222"/>
          <w:sz w:val="22"/>
          <w:szCs w:val="22"/>
          <w:highlight w:val="white"/>
        </w:rPr>
        <w:t>Isaja</w:t>
      </w:r>
      <w:proofErr w:type="spellEnd"/>
      <w:r>
        <w:rPr>
          <w:rFonts w:ascii="Cambria" w:eastAsia="Cambria" w:hAnsi="Cambria" w:cs="Cambria"/>
          <w:color w:val="222222"/>
          <w:sz w:val="22"/>
          <w:szCs w:val="22"/>
          <w:highlight w:val="white"/>
        </w:rPr>
        <w:t xml:space="preserve"> </w:t>
      </w:r>
      <w:proofErr w:type="gramStart"/>
      <w:r>
        <w:rPr>
          <w:rFonts w:ascii="Cambria" w:eastAsia="Cambria" w:hAnsi="Cambria" w:cs="Cambria"/>
          <w:color w:val="222222"/>
          <w:sz w:val="22"/>
          <w:szCs w:val="22"/>
          <w:highlight w:val="white"/>
        </w:rPr>
        <w:t xml:space="preserve">V,  </w:t>
      </w:r>
      <w:proofErr w:type="spellStart"/>
      <w:r>
        <w:rPr>
          <w:rFonts w:ascii="Cambria" w:eastAsia="Cambria" w:hAnsi="Cambria" w:cs="Cambria"/>
          <w:color w:val="222222"/>
          <w:sz w:val="22"/>
          <w:szCs w:val="22"/>
          <w:highlight w:val="white"/>
        </w:rPr>
        <w:t>Gamba</w:t>
      </w:r>
      <w:proofErr w:type="spellEnd"/>
      <w:proofErr w:type="gramEnd"/>
      <w:r>
        <w:rPr>
          <w:rFonts w:ascii="Cambria" w:eastAsia="Cambria" w:hAnsi="Cambria" w:cs="Cambria"/>
          <w:color w:val="222222"/>
          <w:sz w:val="22"/>
          <w:szCs w:val="22"/>
          <w:highlight w:val="white"/>
        </w:rPr>
        <w:t xml:space="preserve"> M, Favaro L (2022). Vocal accommodation in penguins (Spheniscus </w:t>
      </w:r>
      <w:proofErr w:type="spellStart"/>
      <w:r>
        <w:rPr>
          <w:rFonts w:ascii="Cambria" w:eastAsia="Cambria" w:hAnsi="Cambria" w:cs="Cambria"/>
          <w:color w:val="222222"/>
          <w:sz w:val="22"/>
          <w:szCs w:val="22"/>
          <w:highlight w:val="white"/>
        </w:rPr>
        <w:t>demersus</w:t>
      </w:r>
      <w:proofErr w:type="spellEnd"/>
      <w:r>
        <w:rPr>
          <w:rFonts w:ascii="Cambria" w:eastAsia="Cambria" w:hAnsi="Cambria" w:cs="Cambria"/>
          <w:color w:val="222222"/>
          <w:sz w:val="22"/>
          <w:szCs w:val="22"/>
          <w:highlight w:val="white"/>
        </w:rPr>
        <w:t xml:space="preserve">) </w:t>
      </w:r>
      <w:proofErr w:type="gramStart"/>
      <w:r>
        <w:rPr>
          <w:rFonts w:ascii="Cambria" w:eastAsia="Cambria" w:hAnsi="Cambria" w:cs="Cambria"/>
          <w:color w:val="222222"/>
          <w:sz w:val="22"/>
          <w:szCs w:val="22"/>
          <w:highlight w:val="white"/>
        </w:rPr>
        <w:t>as a result of</w:t>
      </w:r>
      <w:proofErr w:type="gramEnd"/>
      <w:r>
        <w:rPr>
          <w:rFonts w:ascii="Cambria" w:eastAsia="Cambria" w:hAnsi="Cambria" w:cs="Cambria"/>
          <w:color w:val="222222"/>
          <w:sz w:val="22"/>
          <w:szCs w:val="22"/>
          <w:highlight w:val="white"/>
        </w:rPr>
        <w:t xml:space="preserve"> social environment. </w:t>
      </w:r>
      <w:r>
        <w:rPr>
          <w:rFonts w:ascii="Cambria" w:eastAsia="Cambria" w:hAnsi="Cambria" w:cs="Cambria"/>
          <w:color w:val="222222"/>
          <w:sz w:val="22"/>
          <w:szCs w:val="22"/>
          <w:highlight w:val="white"/>
          <w:u w:val="single"/>
        </w:rPr>
        <w:t>Proceedings of the Royal Society B, 289</w:t>
      </w:r>
      <w:r>
        <w:rPr>
          <w:rFonts w:ascii="Cambria" w:eastAsia="Cambria" w:hAnsi="Cambria" w:cs="Cambria"/>
          <w:color w:val="222222"/>
          <w:sz w:val="22"/>
          <w:szCs w:val="22"/>
          <w:highlight w:val="white"/>
        </w:rPr>
        <w:t>(1978), 20220626.</w:t>
      </w:r>
    </w:p>
    <w:p w14:paraId="00000067" w14:textId="77777777" w:rsidR="00124128" w:rsidRDefault="00124128">
      <w:pPr>
        <w:spacing w:after="0" w:line="240" w:lineRule="auto"/>
        <w:ind w:left="851" w:hanging="851"/>
        <w:rPr>
          <w:rFonts w:ascii="Cambria" w:eastAsia="Cambria" w:hAnsi="Cambria" w:cs="Cambria"/>
          <w:sz w:val="22"/>
          <w:szCs w:val="22"/>
        </w:rPr>
      </w:pPr>
    </w:p>
    <w:p w14:paraId="00000068" w14:textId="77777777" w:rsidR="00124128" w:rsidRDefault="00000000">
      <w:pPr>
        <w:ind w:left="851" w:hanging="851"/>
        <w:jc w:val="both"/>
        <w:rPr>
          <w:rFonts w:ascii="Cambria" w:eastAsia="Cambria" w:hAnsi="Cambria" w:cs="Cambria"/>
          <w:b/>
          <w:i/>
        </w:rPr>
      </w:pPr>
      <w:r>
        <w:rPr>
          <w:rFonts w:ascii="Cambria" w:eastAsia="Cambria" w:hAnsi="Cambria" w:cs="Cambria"/>
          <w:sz w:val="22"/>
          <w:szCs w:val="22"/>
          <w:highlight w:val="white"/>
        </w:rPr>
        <w:t xml:space="preserve">42. </w:t>
      </w:r>
      <w:r>
        <w:rPr>
          <w:rFonts w:ascii="Cambria" w:eastAsia="Cambria" w:hAnsi="Cambria" w:cs="Cambria"/>
          <w:b/>
          <w:sz w:val="22"/>
          <w:szCs w:val="22"/>
          <w:highlight w:val="white"/>
        </w:rPr>
        <w:t>Baracchi D</w:t>
      </w:r>
      <w:r>
        <w:rPr>
          <w:rFonts w:ascii="Cambria" w:eastAsia="Cambria" w:hAnsi="Cambria" w:cs="Cambria"/>
          <w:sz w:val="22"/>
          <w:szCs w:val="22"/>
          <w:highlight w:val="white"/>
        </w:rPr>
        <w:t xml:space="preserve">, </w:t>
      </w:r>
      <w:proofErr w:type="spellStart"/>
      <w:r>
        <w:rPr>
          <w:rFonts w:ascii="Cambria" w:eastAsia="Cambria" w:hAnsi="Cambria" w:cs="Cambria"/>
          <w:sz w:val="22"/>
          <w:szCs w:val="22"/>
        </w:rPr>
        <w:t>d'Ettorre</w:t>
      </w:r>
      <w:proofErr w:type="spellEnd"/>
      <w:r>
        <w:rPr>
          <w:rFonts w:ascii="Cambria" w:eastAsia="Cambria" w:hAnsi="Cambria" w:cs="Cambria"/>
          <w:sz w:val="22"/>
          <w:szCs w:val="22"/>
        </w:rPr>
        <w:t xml:space="preserve"> P,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(2021</w:t>
      </w:r>
      <w:r>
        <w:rPr>
          <w:rFonts w:ascii="Cambria" w:eastAsia="Cambria" w:hAnsi="Cambria" w:cs="Cambria"/>
          <w:sz w:val="22"/>
          <w:szCs w:val="22"/>
          <w:highlight w:val="white"/>
        </w:rPr>
        <w:t xml:space="preserve">). Formic acid modulates latency and accuracy of nestmate </w:t>
      </w:r>
      <w:r>
        <w:rPr>
          <w:rFonts w:ascii="Cambria" w:eastAsia="Cambria" w:hAnsi="Cambria" w:cs="Cambria"/>
          <w:sz w:val="22"/>
          <w:szCs w:val="22"/>
          <w:highlight w:val="white"/>
        </w:rPr>
        <w:lastRenderedPageBreak/>
        <w:t>recognition in carpenter ants. </w:t>
      </w:r>
      <w:r>
        <w:rPr>
          <w:rFonts w:ascii="Cambria" w:eastAsia="Cambria" w:hAnsi="Cambria" w:cs="Cambria"/>
          <w:sz w:val="22"/>
          <w:szCs w:val="22"/>
          <w:highlight w:val="white"/>
          <w:u w:val="single"/>
        </w:rPr>
        <w:t>Journal of Experimental Biology</w:t>
      </w:r>
      <w:r>
        <w:rPr>
          <w:rFonts w:ascii="Cambria" w:eastAsia="Cambria" w:hAnsi="Cambria" w:cs="Cambria"/>
          <w:sz w:val="22"/>
          <w:szCs w:val="22"/>
          <w:highlight w:val="white"/>
        </w:rPr>
        <w:t>. 224 (20): jeb242784</w:t>
      </w:r>
    </w:p>
    <w:p w14:paraId="00000069" w14:textId="77777777" w:rsidR="00124128" w:rsidRDefault="00000000">
      <w:pPr>
        <w:ind w:left="851" w:hanging="851"/>
        <w:jc w:val="both"/>
        <w:rPr>
          <w:rFonts w:ascii="Cambria" w:eastAsia="Cambria" w:hAnsi="Cambria" w:cs="Cambria"/>
          <w:b/>
          <w:i/>
        </w:rPr>
      </w:pPr>
      <w:r>
        <w:rPr>
          <w:rFonts w:ascii="Cambria" w:eastAsia="Cambria" w:hAnsi="Cambria" w:cs="Cambria"/>
          <w:sz w:val="22"/>
          <w:szCs w:val="22"/>
          <w:highlight w:val="white"/>
        </w:rPr>
        <w:t xml:space="preserve">41. Finke V, </w:t>
      </w:r>
      <w:r>
        <w:rPr>
          <w:rFonts w:ascii="Cambria" w:eastAsia="Cambria" w:hAnsi="Cambria" w:cs="Cambria"/>
          <w:b/>
          <w:sz w:val="22"/>
          <w:szCs w:val="22"/>
          <w:highlight w:val="white"/>
        </w:rPr>
        <w:t>Baracchi D</w:t>
      </w:r>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Giurfa</w:t>
      </w:r>
      <w:proofErr w:type="spellEnd"/>
      <w:r>
        <w:rPr>
          <w:rFonts w:ascii="Cambria" w:eastAsia="Cambria" w:hAnsi="Cambria" w:cs="Cambria"/>
          <w:sz w:val="22"/>
          <w:szCs w:val="22"/>
          <w:highlight w:val="white"/>
        </w:rPr>
        <w:t xml:space="preserve"> M, Scheiner R, </w:t>
      </w:r>
      <w:proofErr w:type="spellStart"/>
      <w:r>
        <w:rPr>
          <w:rFonts w:ascii="Cambria" w:eastAsia="Cambria" w:hAnsi="Cambria" w:cs="Cambria"/>
          <w:sz w:val="22"/>
          <w:szCs w:val="22"/>
          <w:highlight w:val="white"/>
        </w:rPr>
        <w:t>Avarguès</w:t>
      </w:r>
      <w:proofErr w:type="spellEnd"/>
      <w:r>
        <w:rPr>
          <w:rFonts w:ascii="Cambria" w:eastAsia="Cambria" w:hAnsi="Cambria" w:cs="Cambria"/>
          <w:sz w:val="22"/>
          <w:szCs w:val="22"/>
          <w:highlight w:val="white"/>
        </w:rPr>
        <w:t xml:space="preserve">-Weber A (2021). Evidence of cognitive specialization in an insect: proficiency is maintained across elemental and higher-order visual learning but not between sensory modalities in </w:t>
      </w:r>
      <w:proofErr w:type="gramStart"/>
      <w:r>
        <w:rPr>
          <w:rFonts w:ascii="Cambria" w:eastAsia="Cambria" w:hAnsi="Cambria" w:cs="Cambria"/>
          <w:sz w:val="22"/>
          <w:szCs w:val="22"/>
          <w:highlight w:val="white"/>
        </w:rPr>
        <w:t>honey bees</w:t>
      </w:r>
      <w:proofErr w:type="gramEnd"/>
      <w:r>
        <w:rPr>
          <w:rFonts w:ascii="Cambria" w:eastAsia="Cambria" w:hAnsi="Cambria" w:cs="Cambria"/>
          <w:sz w:val="22"/>
          <w:szCs w:val="22"/>
          <w:highlight w:val="white"/>
        </w:rPr>
        <w:t>. </w:t>
      </w:r>
      <w:r>
        <w:rPr>
          <w:rFonts w:ascii="Cambria" w:eastAsia="Cambria" w:hAnsi="Cambria" w:cs="Cambria"/>
          <w:sz w:val="22"/>
          <w:szCs w:val="22"/>
          <w:highlight w:val="white"/>
          <w:u w:val="single"/>
        </w:rPr>
        <w:t>Journal of Experimental Biology</w:t>
      </w:r>
      <w:r>
        <w:rPr>
          <w:rFonts w:ascii="Cambria" w:eastAsia="Cambria" w:hAnsi="Cambria" w:cs="Cambria"/>
          <w:sz w:val="22"/>
          <w:szCs w:val="22"/>
          <w:highlight w:val="white"/>
        </w:rPr>
        <w:t>. jeb242470.</w:t>
      </w:r>
    </w:p>
    <w:p w14:paraId="0000006A" w14:textId="77777777" w:rsidR="00124128" w:rsidRDefault="00000000">
      <w:pPr>
        <w:ind w:left="709" w:hanging="709"/>
        <w:jc w:val="both"/>
        <w:rPr>
          <w:rFonts w:ascii="Cambria" w:eastAsia="Cambria" w:hAnsi="Cambria" w:cs="Cambria"/>
          <w:sz w:val="22"/>
          <w:szCs w:val="22"/>
        </w:rPr>
      </w:pPr>
      <w:bookmarkStart w:id="4" w:name="_heading=h.tyjcwt" w:colFirst="0" w:colLast="0"/>
      <w:bookmarkEnd w:id="4"/>
      <w:r>
        <w:rPr>
          <w:rFonts w:ascii="Cambria" w:eastAsia="Cambria" w:hAnsi="Cambria" w:cs="Cambria"/>
          <w:sz w:val="22"/>
          <w:szCs w:val="22"/>
        </w:rPr>
        <w:t xml:space="preserve">40. Carlesso D, Smargiassi S, Pasquini E, Bertelli G, </w:t>
      </w:r>
      <w:r>
        <w:rPr>
          <w:rFonts w:ascii="Cambria" w:eastAsia="Cambria" w:hAnsi="Cambria" w:cs="Cambria"/>
          <w:b/>
          <w:sz w:val="22"/>
          <w:szCs w:val="22"/>
        </w:rPr>
        <w:t>Baracchi D</w:t>
      </w:r>
      <w:r>
        <w:rPr>
          <w:rFonts w:ascii="Cambria" w:eastAsia="Cambria" w:hAnsi="Cambria" w:cs="Cambria"/>
          <w:sz w:val="22"/>
          <w:szCs w:val="22"/>
        </w:rPr>
        <w:t xml:space="preserve"> (2021) </w:t>
      </w:r>
      <w:hyperlink r:id="rId11">
        <w:r w:rsidR="00124128">
          <w:rPr>
            <w:rFonts w:ascii="Cambria" w:eastAsia="Cambria" w:hAnsi="Cambria" w:cs="Cambria"/>
            <w:color w:val="000000"/>
            <w:sz w:val="22"/>
            <w:szCs w:val="22"/>
          </w:rPr>
          <w:t xml:space="preserve">Nectar non-protein amino acids (NPAAs) do not change nectar palatability but enhance learning and memory in </w:t>
        </w:r>
        <w:proofErr w:type="gramStart"/>
        <w:r w:rsidR="00124128">
          <w:rPr>
            <w:rFonts w:ascii="Cambria" w:eastAsia="Cambria" w:hAnsi="Cambria" w:cs="Cambria"/>
            <w:color w:val="000000"/>
            <w:sz w:val="22"/>
            <w:szCs w:val="22"/>
          </w:rPr>
          <w:t>honey bees</w:t>
        </w:r>
        <w:proofErr w:type="gramEnd"/>
      </w:hyperlink>
      <w:r>
        <w:rPr>
          <w:rFonts w:ascii="Cambria" w:eastAsia="Cambria" w:hAnsi="Cambria" w:cs="Cambria"/>
          <w:sz w:val="22"/>
          <w:szCs w:val="22"/>
        </w:rPr>
        <w:t xml:space="preserve">. </w:t>
      </w:r>
      <w:r>
        <w:rPr>
          <w:rFonts w:ascii="Cambria" w:eastAsia="Cambria" w:hAnsi="Cambria" w:cs="Cambria"/>
          <w:sz w:val="22"/>
          <w:szCs w:val="22"/>
          <w:u w:val="single"/>
        </w:rPr>
        <w:t>Scientific Reports</w:t>
      </w:r>
      <w:r>
        <w:rPr>
          <w:rFonts w:ascii="Cambria" w:eastAsia="Cambria" w:hAnsi="Cambria" w:cs="Cambria"/>
          <w:sz w:val="22"/>
          <w:szCs w:val="22"/>
        </w:rPr>
        <w:t>. 11 (1) 1-14.</w:t>
      </w:r>
    </w:p>
    <w:p w14:paraId="0000006B" w14:textId="77777777" w:rsidR="00124128" w:rsidRDefault="00000000">
      <w:pPr>
        <w:ind w:left="709" w:hanging="709"/>
        <w:jc w:val="both"/>
        <w:rPr>
          <w:rFonts w:ascii="Cambria" w:eastAsia="Cambria" w:hAnsi="Cambria" w:cs="Cambria"/>
          <w:sz w:val="22"/>
          <w:szCs w:val="22"/>
        </w:rPr>
      </w:pPr>
      <w:r>
        <w:rPr>
          <w:rFonts w:ascii="Cambria" w:eastAsia="Cambria" w:hAnsi="Cambria" w:cs="Cambria"/>
          <w:sz w:val="22"/>
          <w:szCs w:val="22"/>
        </w:rPr>
        <w:t xml:space="preserve">39. Carlesso D, Smargiassi S, Sassoli L, Cappa F, Cervo R, </w:t>
      </w:r>
      <w:r>
        <w:rPr>
          <w:rFonts w:ascii="Cambria" w:eastAsia="Cambria" w:hAnsi="Cambria" w:cs="Cambria"/>
          <w:b/>
          <w:sz w:val="22"/>
          <w:szCs w:val="22"/>
        </w:rPr>
        <w:t>Baracchi D</w:t>
      </w:r>
      <w:r>
        <w:rPr>
          <w:rFonts w:ascii="Cambria" w:eastAsia="Cambria" w:hAnsi="Cambria" w:cs="Cambria"/>
          <w:sz w:val="22"/>
          <w:szCs w:val="22"/>
        </w:rPr>
        <w:t xml:space="preserve"> (2020) </w:t>
      </w:r>
      <w:r>
        <w:t xml:space="preserve">Exposure to a biopesticide interferes with sucrose responsiveness and learning in </w:t>
      </w:r>
      <w:proofErr w:type="gramStart"/>
      <w:r>
        <w:t>honey bees</w:t>
      </w:r>
      <w:proofErr w:type="gramEnd"/>
      <w:r>
        <w:rPr>
          <w:rFonts w:ascii="Cambria" w:eastAsia="Cambria" w:hAnsi="Cambria" w:cs="Cambria"/>
          <w:sz w:val="22"/>
          <w:szCs w:val="22"/>
        </w:rPr>
        <w:t xml:space="preserve">. </w:t>
      </w:r>
      <w:r>
        <w:rPr>
          <w:rFonts w:ascii="Cambria" w:eastAsia="Cambria" w:hAnsi="Cambria" w:cs="Cambria"/>
          <w:sz w:val="22"/>
          <w:szCs w:val="22"/>
          <w:u w:val="single"/>
        </w:rPr>
        <w:t>Scientific Reports</w:t>
      </w:r>
      <w:r>
        <w:rPr>
          <w:rFonts w:ascii="Cambria" w:eastAsia="Cambria" w:hAnsi="Cambria" w:cs="Cambria"/>
          <w:sz w:val="22"/>
          <w:szCs w:val="22"/>
        </w:rPr>
        <w:t>. 10 (1) 1-12.</w:t>
      </w:r>
    </w:p>
    <w:p w14:paraId="0000006C" w14:textId="77777777" w:rsidR="00124128" w:rsidRDefault="00000000">
      <w:pPr>
        <w:ind w:left="709" w:hanging="709"/>
        <w:jc w:val="both"/>
        <w:rPr>
          <w:rFonts w:ascii="Cambria" w:eastAsia="Cambria" w:hAnsi="Cambria" w:cs="Cambria"/>
          <w:sz w:val="22"/>
          <w:szCs w:val="22"/>
        </w:rPr>
      </w:pPr>
      <w:r>
        <w:rPr>
          <w:rFonts w:ascii="Cambria" w:eastAsia="Cambria" w:hAnsi="Cambria" w:cs="Cambria"/>
          <w:sz w:val="22"/>
          <w:szCs w:val="22"/>
        </w:rPr>
        <w:t xml:space="preserve">38.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Cabirol</w:t>
      </w:r>
      <w:proofErr w:type="spellEnd"/>
      <w:r>
        <w:rPr>
          <w:rFonts w:ascii="Cambria" w:eastAsia="Cambria" w:hAnsi="Cambria" w:cs="Cambria"/>
          <w:sz w:val="22"/>
          <w:szCs w:val="22"/>
        </w:rPr>
        <w:t xml:space="preserve"> A, </w:t>
      </w:r>
      <w:proofErr w:type="spellStart"/>
      <w:r>
        <w:rPr>
          <w:rFonts w:ascii="Cambria" w:eastAsia="Cambria" w:hAnsi="Cambria" w:cs="Cambria"/>
          <w:sz w:val="22"/>
          <w:szCs w:val="22"/>
        </w:rPr>
        <w:t>Devaud</w:t>
      </w:r>
      <w:proofErr w:type="spellEnd"/>
      <w:r>
        <w:rPr>
          <w:rFonts w:ascii="Cambria" w:eastAsia="Cambria" w:hAnsi="Cambria" w:cs="Cambria"/>
          <w:sz w:val="22"/>
          <w:szCs w:val="22"/>
        </w:rPr>
        <w:t xml:space="preserve"> JM, Haase A, </w:t>
      </w:r>
      <w:proofErr w:type="spellStart"/>
      <w:r>
        <w:rPr>
          <w:rFonts w:ascii="Cambria" w:eastAsia="Cambria" w:hAnsi="Cambria" w:cs="Cambria"/>
          <w:sz w:val="22"/>
          <w:szCs w:val="22"/>
        </w:rPr>
        <w:t>d'Ettorre</w:t>
      </w:r>
      <w:proofErr w:type="spellEnd"/>
      <w:r>
        <w:rPr>
          <w:rFonts w:ascii="Cambria" w:eastAsia="Cambria" w:hAnsi="Cambria" w:cs="Cambria"/>
          <w:sz w:val="22"/>
          <w:szCs w:val="22"/>
        </w:rPr>
        <w:t xml:space="preserve"> P,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(2020) Pheromone components affect motivation and induce persistent modulation of associative learning and memory in </w:t>
      </w:r>
      <w:proofErr w:type="gramStart"/>
      <w:r>
        <w:rPr>
          <w:rFonts w:ascii="Cambria" w:eastAsia="Cambria" w:hAnsi="Cambria" w:cs="Cambria"/>
          <w:sz w:val="22"/>
          <w:szCs w:val="22"/>
        </w:rPr>
        <w:t>honey bees</w:t>
      </w:r>
      <w:proofErr w:type="gramEnd"/>
      <w:r>
        <w:rPr>
          <w:rFonts w:ascii="Cambria" w:eastAsia="Cambria" w:hAnsi="Cambria" w:cs="Cambria"/>
          <w:sz w:val="22"/>
          <w:szCs w:val="22"/>
        </w:rPr>
        <w:t xml:space="preserve">. </w:t>
      </w:r>
      <w:r>
        <w:rPr>
          <w:rFonts w:ascii="Cambria" w:eastAsia="Cambria" w:hAnsi="Cambria" w:cs="Cambria"/>
          <w:sz w:val="22"/>
          <w:szCs w:val="22"/>
          <w:u w:val="single"/>
        </w:rPr>
        <w:t>Communications Biology</w:t>
      </w:r>
      <w:r>
        <w:rPr>
          <w:rFonts w:ascii="Cambria" w:eastAsia="Cambria" w:hAnsi="Cambria" w:cs="Cambria"/>
          <w:sz w:val="22"/>
          <w:szCs w:val="22"/>
        </w:rPr>
        <w:t>. 3(1): 1-9.</w:t>
      </w:r>
    </w:p>
    <w:p w14:paraId="0000006D" w14:textId="77777777" w:rsidR="00124128" w:rsidRDefault="00000000">
      <w:pPr>
        <w:spacing w:after="0"/>
        <w:ind w:left="709" w:hanging="709"/>
        <w:jc w:val="both"/>
        <w:rPr>
          <w:rFonts w:ascii="Cambria" w:eastAsia="Cambria" w:hAnsi="Cambria" w:cs="Cambria"/>
          <w:sz w:val="22"/>
          <w:szCs w:val="22"/>
        </w:rPr>
      </w:pPr>
      <w:r>
        <w:rPr>
          <w:rFonts w:ascii="Cambria" w:eastAsia="Cambria" w:hAnsi="Cambria" w:cs="Cambria"/>
          <w:sz w:val="22"/>
          <w:szCs w:val="22"/>
        </w:rPr>
        <w:t xml:space="preserve">37.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Baciadonna</w:t>
      </w:r>
      <w:proofErr w:type="spellEnd"/>
      <w:r>
        <w:rPr>
          <w:rFonts w:ascii="Cambria" w:eastAsia="Cambria" w:hAnsi="Cambria" w:cs="Cambria"/>
          <w:sz w:val="22"/>
          <w:szCs w:val="22"/>
        </w:rPr>
        <w:t xml:space="preserve"> L (2019) Insect sentience and the rise of a new inclusive ethics. </w:t>
      </w:r>
      <w:r>
        <w:rPr>
          <w:rFonts w:ascii="Cambria" w:eastAsia="Cambria" w:hAnsi="Cambria" w:cs="Cambria"/>
          <w:sz w:val="22"/>
          <w:szCs w:val="22"/>
          <w:u w:val="single"/>
        </w:rPr>
        <w:t>Animal Sentience</w:t>
      </w:r>
      <w:r>
        <w:rPr>
          <w:rFonts w:ascii="Cambria" w:eastAsia="Cambria" w:hAnsi="Cambria" w:cs="Cambria"/>
          <w:b/>
          <w:sz w:val="22"/>
          <w:szCs w:val="22"/>
        </w:rPr>
        <w:t xml:space="preserve"> </w:t>
      </w:r>
      <w:r>
        <w:rPr>
          <w:rFonts w:ascii="Cambria" w:eastAsia="Cambria" w:hAnsi="Cambria" w:cs="Cambria"/>
          <w:sz w:val="22"/>
          <w:szCs w:val="22"/>
        </w:rPr>
        <w:t xml:space="preserve">5 (29), 18. </w:t>
      </w:r>
    </w:p>
    <w:p w14:paraId="0000006E" w14:textId="77777777" w:rsidR="00124128" w:rsidRDefault="00124128">
      <w:pPr>
        <w:spacing w:after="0" w:line="240" w:lineRule="auto"/>
        <w:ind w:left="709" w:hanging="709"/>
        <w:jc w:val="both"/>
        <w:rPr>
          <w:rFonts w:ascii="Cambria" w:eastAsia="Cambria" w:hAnsi="Cambria" w:cs="Cambria"/>
          <w:sz w:val="22"/>
          <w:szCs w:val="22"/>
        </w:rPr>
      </w:pPr>
    </w:p>
    <w:p w14:paraId="0000006F" w14:textId="77777777" w:rsidR="00124128" w:rsidRDefault="00000000">
      <w:pPr>
        <w:spacing w:after="0"/>
        <w:ind w:left="709" w:hanging="709"/>
        <w:jc w:val="both"/>
        <w:rPr>
          <w:rFonts w:ascii="Cambria" w:eastAsia="Cambria" w:hAnsi="Cambria" w:cs="Cambria"/>
          <w:sz w:val="22"/>
          <w:szCs w:val="22"/>
        </w:rPr>
      </w:pPr>
      <w:r>
        <w:rPr>
          <w:rFonts w:ascii="Cambria" w:eastAsia="Cambria" w:hAnsi="Cambria" w:cs="Cambria"/>
          <w:sz w:val="22"/>
          <w:szCs w:val="22"/>
        </w:rPr>
        <w:t xml:space="preserve">36. </w:t>
      </w:r>
      <w:r>
        <w:rPr>
          <w:rFonts w:ascii="Cambria" w:eastAsia="Cambria" w:hAnsi="Cambria" w:cs="Cambria"/>
          <w:b/>
          <w:sz w:val="22"/>
          <w:szCs w:val="22"/>
        </w:rPr>
        <w:t>Baracchi D</w:t>
      </w:r>
      <w:r>
        <w:rPr>
          <w:rFonts w:ascii="Cambria" w:eastAsia="Cambria" w:hAnsi="Cambria" w:cs="Cambria"/>
          <w:sz w:val="22"/>
          <w:szCs w:val="22"/>
        </w:rPr>
        <w:t xml:space="preserve"> (2019) </w:t>
      </w:r>
      <w:r>
        <w:rPr>
          <w:rFonts w:ascii="Cambria" w:eastAsia="Cambria" w:hAnsi="Cambria" w:cs="Cambria"/>
          <w:b/>
          <w:sz w:val="22"/>
          <w:szCs w:val="22"/>
          <w:u w:val="single"/>
        </w:rPr>
        <w:t>Editorial</w:t>
      </w:r>
      <w:r>
        <w:rPr>
          <w:rFonts w:ascii="Cambria" w:eastAsia="Cambria" w:hAnsi="Cambria" w:cs="Cambria"/>
          <w:sz w:val="22"/>
          <w:szCs w:val="22"/>
        </w:rPr>
        <w:t>: Cognitive ecology of pollinators and the main determinants of foraging plasticity. </w:t>
      </w:r>
      <w:r>
        <w:rPr>
          <w:rFonts w:ascii="Cambria" w:eastAsia="Cambria" w:hAnsi="Cambria" w:cs="Cambria"/>
          <w:sz w:val="22"/>
          <w:szCs w:val="22"/>
          <w:u w:val="single"/>
        </w:rPr>
        <w:t>Current Zoology</w:t>
      </w:r>
      <w:r>
        <w:rPr>
          <w:rFonts w:ascii="Cambria" w:eastAsia="Cambria" w:hAnsi="Cambria" w:cs="Cambria"/>
          <w:sz w:val="22"/>
          <w:szCs w:val="22"/>
        </w:rPr>
        <w:t xml:space="preserve"> 65 (4), 421-424. </w:t>
      </w:r>
    </w:p>
    <w:p w14:paraId="00000070" w14:textId="77777777" w:rsidR="00124128" w:rsidRDefault="00124128">
      <w:pPr>
        <w:spacing w:after="0" w:line="240" w:lineRule="auto"/>
        <w:ind w:left="709" w:hanging="709"/>
        <w:jc w:val="both"/>
        <w:rPr>
          <w:rFonts w:ascii="Cambria" w:eastAsia="Cambria" w:hAnsi="Cambria" w:cs="Cambria"/>
          <w:sz w:val="22"/>
          <w:szCs w:val="22"/>
        </w:rPr>
      </w:pPr>
    </w:p>
    <w:p w14:paraId="00000071" w14:textId="77777777" w:rsidR="00124128" w:rsidRDefault="00000000">
      <w:pPr>
        <w:spacing w:after="0" w:line="240" w:lineRule="auto"/>
        <w:ind w:left="709" w:hanging="709"/>
        <w:jc w:val="both"/>
        <w:rPr>
          <w:rFonts w:ascii="Cambria" w:eastAsia="Cambria" w:hAnsi="Cambria" w:cs="Cambria"/>
          <w:i/>
          <w:sz w:val="22"/>
          <w:szCs w:val="22"/>
        </w:rPr>
      </w:pPr>
      <w:r>
        <w:rPr>
          <w:rFonts w:ascii="Cambria" w:eastAsia="Cambria" w:hAnsi="Cambria" w:cs="Cambria"/>
          <w:sz w:val="22"/>
          <w:szCs w:val="22"/>
        </w:rPr>
        <w:t>35. Rossi N</w:t>
      </w:r>
      <w:r>
        <w:rPr>
          <w:rFonts w:ascii="Cambria" w:eastAsia="Cambria" w:hAnsi="Cambria" w:cs="Cambria"/>
          <w:sz w:val="22"/>
          <w:szCs w:val="22"/>
          <w:vertAlign w:val="superscript"/>
        </w:rPr>
        <w:t>†</w:t>
      </w:r>
      <w:r>
        <w:rPr>
          <w:rFonts w:ascii="Cambria" w:eastAsia="Cambria" w:hAnsi="Cambria" w:cs="Cambria"/>
          <w:sz w:val="22"/>
          <w:szCs w:val="22"/>
        </w:rPr>
        <w:t>,</w:t>
      </w:r>
      <w:r>
        <w:rPr>
          <w:rFonts w:ascii="Cambria" w:eastAsia="Cambria" w:hAnsi="Cambria" w:cs="Cambria"/>
          <w:sz w:val="22"/>
          <w:szCs w:val="22"/>
          <w:highlight w:val="white"/>
        </w:rPr>
        <w:t> </w:t>
      </w:r>
      <w:r>
        <w:rPr>
          <w:rFonts w:ascii="Cambria" w:eastAsia="Cambria" w:hAnsi="Cambria" w:cs="Cambria"/>
          <w:b/>
          <w:sz w:val="22"/>
          <w:szCs w:val="22"/>
          <w:highlight w:val="white"/>
        </w:rPr>
        <w:t>Baracchi D</w:t>
      </w:r>
      <w:r>
        <w:rPr>
          <w:rFonts w:ascii="Cambria" w:eastAsia="Cambria" w:hAnsi="Cambria" w:cs="Cambria"/>
          <w:sz w:val="22"/>
          <w:szCs w:val="22"/>
          <w:vertAlign w:val="superscript"/>
        </w:rPr>
        <w:t>†</w:t>
      </w:r>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Giurfa</w:t>
      </w:r>
      <w:proofErr w:type="spellEnd"/>
      <w:r>
        <w:rPr>
          <w:rFonts w:ascii="Cambria" w:eastAsia="Cambria" w:hAnsi="Cambria" w:cs="Cambria"/>
          <w:sz w:val="22"/>
          <w:szCs w:val="22"/>
          <w:highlight w:val="white"/>
        </w:rPr>
        <w:t xml:space="preserve"> M, </w:t>
      </w:r>
      <w:proofErr w:type="spellStart"/>
      <w:r>
        <w:rPr>
          <w:rFonts w:ascii="Cambria" w:eastAsia="Cambria" w:hAnsi="Cambria" w:cs="Cambria"/>
          <w:sz w:val="22"/>
          <w:szCs w:val="22"/>
          <w:highlight w:val="white"/>
        </w:rPr>
        <w:t>d’Ettorre</w:t>
      </w:r>
      <w:proofErr w:type="spellEnd"/>
      <w:r>
        <w:rPr>
          <w:rFonts w:ascii="Cambria" w:eastAsia="Cambria" w:hAnsi="Cambria" w:cs="Cambria"/>
          <w:sz w:val="22"/>
          <w:szCs w:val="22"/>
          <w:highlight w:val="white"/>
        </w:rPr>
        <w:t xml:space="preserve"> P (2019) Pheromone-induced Accuracy of nestmate recognition in Carpenter ants: simultaneous decrease in Type I and Type II errors. </w:t>
      </w:r>
      <w:r>
        <w:rPr>
          <w:rFonts w:ascii="Cambria" w:eastAsia="Cambria" w:hAnsi="Cambria" w:cs="Cambria"/>
          <w:sz w:val="22"/>
          <w:szCs w:val="22"/>
          <w:highlight w:val="white"/>
          <w:u w:val="single"/>
        </w:rPr>
        <w:t>The American Naturalists</w:t>
      </w:r>
      <w:r>
        <w:rPr>
          <w:rFonts w:ascii="Cambria" w:eastAsia="Cambria" w:hAnsi="Cambria" w:cs="Cambria"/>
          <w:sz w:val="22"/>
          <w:szCs w:val="22"/>
          <w:highlight w:val="white"/>
        </w:rPr>
        <w:t xml:space="preserve">. 193(2): 267-278. </w:t>
      </w:r>
      <w:r>
        <w:rPr>
          <w:rFonts w:ascii="Cambria" w:eastAsia="Cambria" w:hAnsi="Cambria" w:cs="Cambria"/>
          <w:i/>
          <w:sz w:val="22"/>
          <w:szCs w:val="22"/>
        </w:rPr>
        <w:t>† Equal contribution</w:t>
      </w:r>
    </w:p>
    <w:p w14:paraId="00000072" w14:textId="77777777" w:rsidR="00124128" w:rsidRDefault="00124128">
      <w:pPr>
        <w:spacing w:after="0" w:line="240" w:lineRule="auto"/>
        <w:jc w:val="both"/>
        <w:rPr>
          <w:rFonts w:ascii="Cambria" w:eastAsia="Cambria" w:hAnsi="Cambria" w:cs="Cambria"/>
          <w:b/>
          <w:i/>
          <w:sz w:val="22"/>
          <w:szCs w:val="22"/>
        </w:rPr>
      </w:pPr>
    </w:p>
    <w:p w14:paraId="00000073" w14:textId="77777777" w:rsidR="00124128" w:rsidRDefault="00000000">
      <w:pPr>
        <w:spacing w:after="0" w:line="240" w:lineRule="auto"/>
        <w:ind w:left="709" w:hanging="709"/>
        <w:jc w:val="both"/>
        <w:rPr>
          <w:rFonts w:ascii="Cambria" w:eastAsia="Cambria" w:hAnsi="Cambria" w:cs="Cambria"/>
          <w:i/>
          <w:sz w:val="22"/>
          <w:szCs w:val="22"/>
        </w:rPr>
      </w:pPr>
      <w:r>
        <w:rPr>
          <w:rFonts w:ascii="Cambria" w:eastAsia="Cambria" w:hAnsi="Cambria" w:cs="Cambria"/>
          <w:sz w:val="22"/>
          <w:szCs w:val="22"/>
        </w:rPr>
        <w:t xml:space="preserve">34. </w:t>
      </w:r>
      <w:proofErr w:type="spellStart"/>
      <w:r>
        <w:rPr>
          <w:rFonts w:ascii="Cambria" w:eastAsia="Cambria" w:hAnsi="Cambria" w:cs="Cambria"/>
          <w:sz w:val="22"/>
          <w:szCs w:val="22"/>
          <w:highlight w:val="white"/>
        </w:rPr>
        <w:t>Avargues</w:t>
      </w:r>
      <w:proofErr w:type="spellEnd"/>
      <w:r>
        <w:rPr>
          <w:rFonts w:ascii="Cambria" w:eastAsia="Cambria" w:hAnsi="Cambria" w:cs="Cambria"/>
          <w:sz w:val="22"/>
          <w:szCs w:val="22"/>
          <w:highlight w:val="white"/>
        </w:rPr>
        <w:t xml:space="preserve">-Weber A, </w:t>
      </w:r>
      <w:proofErr w:type="spellStart"/>
      <w:r>
        <w:rPr>
          <w:rFonts w:ascii="Cambria" w:eastAsia="Cambria" w:hAnsi="Cambria" w:cs="Cambria"/>
          <w:sz w:val="22"/>
          <w:szCs w:val="22"/>
          <w:highlight w:val="white"/>
        </w:rPr>
        <w:t>d’Amaro</w:t>
      </w:r>
      <w:proofErr w:type="spellEnd"/>
      <w:r>
        <w:rPr>
          <w:rFonts w:ascii="Cambria" w:eastAsia="Cambria" w:hAnsi="Cambria" w:cs="Cambria"/>
          <w:sz w:val="22"/>
          <w:szCs w:val="22"/>
          <w:highlight w:val="white"/>
        </w:rPr>
        <w:t xml:space="preserve"> D, Metzler M, Finke V, </w:t>
      </w:r>
      <w:r>
        <w:rPr>
          <w:rFonts w:ascii="Cambria" w:eastAsia="Cambria" w:hAnsi="Cambria" w:cs="Cambria"/>
          <w:b/>
          <w:sz w:val="22"/>
          <w:szCs w:val="22"/>
          <w:highlight w:val="white"/>
        </w:rPr>
        <w:t>Baracchi D</w:t>
      </w:r>
      <w:r>
        <w:rPr>
          <w:rFonts w:ascii="Cambria" w:eastAsia="Cambria" w:hAnsi="Cambria" w:cs="Cambria"/>
          <w:sz w:val="22"/>
          <w:szCs w:val="22"/>
          <w:highlight w:val="white"/>
        </w:rPr>
        <w:t>, Dyer AG (2018) Does holistic processing require a large brain? Insights from honeybees and wasps in fine visual recognition tasks. </w:t>
      </w:r>
      <w:r>
        <w:rPr>
          <w:rFonts w:ascii="Cambria" w:eastAsia="Cambria" w:hAnsi="Cambria" w:cs="Cambria"/>
          <w:sz w:val="22"/>
          <w:szCs w:val="22"/>
          <w:highlight w:val="white"/>
          <w:u w:val="single"/>
        </w:rPr>
        <w:t>Frontiers in Psychology</w:t>
      </w:r>
      <w:r>
        <w:rPr>
          <w:rFonts w:ascii="Cambria" w:eastAsia="Cambria" w:hAnsi="Cambria" w:cs="Cambria"/>
          <w:sz w:val="22"/>
          <w:szCs w:val="22"/>
          <w:highlight w:val="white"/>
        </w:rPr>
        <w:t>. 9:1313.</w:t>
      </w:r>
    </w:p>
    <w:p w14:paraId="00000074" w14:textId="77777777" w:rsidR="00124128" w:rsidRDefault="00124128">
      <w:pPr>
        <w:spacing w:after="0"/>
        <w:ind w:left="709" w:hanging="709"/>
        <w:jc w:val="both"/>
        <w:rPr>
          <w:rFonts w:ascii="Cambria" w:eastAsia="Cambria" w:hAnsi="Cambria" w:cs="Cambria"/>
          <w:sz w:val="22"/>
          <w:szCs w:val="22"/>
        </w:rPr>
      </w:pPr>
    </w:p>
    <w:p w14:paraId="00000075" w14:textId="77777777" w:rsidR="00124128" w:rsidRDefault="00000000">
      <w:pPr>
        <w:spacing w:after="0"/>
        <w:ind w:left="709" w:hanging="709"/>
        <w:jc w:val="both"/>
        <w:rPr>
          <w:rFonts w:ascii="Cambria" w:eastAsia="Cambria" w:hAnsi="Cambria" w:cs="Cambria"/>
          <w:sz w:val="22"/>
          <w:szCs w:val="22"/>
        </w:rPr>
      </w:pPr>
      <w:r>
        <w:rPr>
          <w:rFonts w:ascii="Cambria" w:eastAsia="Cambria" w:hAnsi="Cambria" w:cs="Cambria"/>
          <w:sz w:val="22"/>
          <w:szCs w:val="22"/>
        </w:rPr>
        <w:t xml:space="preserve">33.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Rigosi</w:t>
      </w:r>
      <w:proofErr w:type="spellEnd"/>
      <w:r>
        <w:rPr>
          <w:rFonts w:ascii="Cambria" w:eastAsia="Cambria" w:hAnsi="Cambria" w:cs="Cambria"/>
          <w:sz w:val="22"/>
          <w:szCs w:val="22"/>
        </w:rPr>
        <w:t xml:space="preserve"> E, de Brito Sanchez GM,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(2018) Lateralization of sucrose responsiveness and non-associative learning in honeybees. </w:t>
      </w:r>
      <w:r>
        <w:rPr>
          <w:rFonts w:ascii="Cambria" w:eastAsia="Cambria" w:hAnsi="Cambria" w:cs="Cambria"/>
          <w:sz w:val="22"/>
          <w:szCs w:val="22"/>
          <w:u w:val="single"/>
        </w:rPr>
        <w:t>Frontiers in Psychology</w:t>
      </w:r>
      <w:r>
        <w:rPr>
          <w:rFonts w:ascii="Cambria" w:eastAsia="Cambria" w:hAnsi="Cambria" w:cs="Cambria"/>
          <w:sz w:val="22"/>
          <w:szCs w:val="22"/>
        </w:rPr>
        <w:t xml:space="preserve"> 9:425. </w:t>
      </w:r>
    </w:p>
    <w:p w14:paraId="00000076" w14:textId="77777777" w:rsidR="00124128" w:rsidRDefault="00124128">
      <w:pPr>
        <w:spacing w:after="0"/>
        <w:ind w:left="709" w:hanging="709"/>
        <w:jc w:val="both"/>
        <w:rPr>
          <w:rFonts w:ascii="Cambria" w:eastAsia="Cambria" w:hAnsi="Cambria" w:cs="Cambria"/>
          <w:sz w:val="22"/>
          <w:szCs w:val="22"/>
        </w:rPr>
      </w:pPr>
    </w:p>
    <w:p w14:paraId="00000077" w14:textId="77777777" w:rsidR="00124128" w:rsidRDefault="00000000">
      <w:pPr>
        <w:spacing w:after="0"/>
        <w:ind w:left="709" w:hanging="709"/>
        <w:jc w:val="both"/>
        <w:rPr>
          <w:rFonts w:ascii="Cambria" w:eastAsia="Cambria" w:hAnsi="Cambria" w:cs="Cambria"/>
          <w:i/>
          <w:sz w:val="22"/>
          <w:szCs w:val="22"/>
        </w:rPr>
      </w:pPr>
      <w:r>
        <w:rPr>
          <w:rFonts w:ascii="Cambria" w:eastAsia="Cambria" w:hAnsi="Cambria" w:cs="Cambria"/>
          <w:sz w:val="22"/>
          <w:szCs w:val="22"/>
        </w:rPr>
        <w:t xml:space="preserve">32. </w:t>
      </w:r>
      <w:proofErr w:type="spellStart"/>
      <w:r>
        <w:rPr>
          <w:rFonts w:ascii="Cambria" w:eastAsia="Cambria" w:hAnsi="Cambria" w:cs="Cambria"/>
          <w:sz w:val="22"/>
          <w:szCs w:val="22"/>
        </w:rPr>
        <w:t>Branconi</w:t>
      </w:r>
      <w:proofErr w:type="spellEnd"/>
      <w:r>
        <w:rPr>
          <w:rFonts w:ascii="Cambria" w:eastAsia="Cambria" w:hAnsi="Cambria" w:cs="Cambria"/>
          <w:sz w:val="22"/>
          <w:szCs w:val="22"/>
        </w:rPr>
        <w:t xml:space="preserve"> R</w:t>
      </w:r>
      <w:r>
        <w:rPr>
          <w:rFonts w:ascii="Cambria" w:eastAsia="Cambria" w:hAnsi="Cambria" w:cs="Cambria"/>
          <w:b/>
          <w:sz w:val="22"/>
          <w:szCs w:val="22"/>
          <w:vertAlign w:val="superscript"/>
        </w:rPr>
        <w:t>†</w:t>
      </w:r>
      <w:r>
        <w:rPr>
          <w:rFonts w:ascii="Cambria" w:eastAsia="Cambria" w:hAnsi="Cambria" w:cs="Cambria"/>
          <w:sz w:val="22"/>
          <w:szCs w:val="22"/>
        </w:rPr>
        <w:t xml:space="preserve">, </w:t>
      </w:r>
      <w:r>
        <w:rPr>
          <w:rFonts w:ascii="Cambria" w:eastAsia="Cambria" w:hAnsi="Cambria" w:cs="Cambria"/>
          <w:b/>
          <w:sz w:val="22"/>
          <w:szCs w:val="22"/>
        </w:rPr>
        <w:t>Baracchi D</w:t>
      </w:r>
      <w:r>
        <w:rPr>
          <w:rFonts w:ascii="Cambria" w:eastAsia="Cambria" w:hAnsi="Cambria" w:cs="Cambria"/>
          <w:sz w:val="22"/>
          <w:szCs w:val="22"/>
          <w:vertAlign w:val="superscript"/>
        </w:rPr>
        <w:t>†</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(2018) Testing the signal value of clypeal black patterning in the paper wasp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dominula</w:t>
      </w:r>
      <w:proofErr w:type="spellEnd"/>
      <w:r>
        <w:rPr>
          <w:rFonts w:ascii="Cambria" w:eastAsia="Cambria" w:hAnsi="Cambria" w:cs="Cambria"/>
          <w:i/>
          <w:sz w:val="22"/>
          <w:szCs w:val="22"/>
        </w:rPr>
        <w:t xml:space="preserve">. </w:t>
      </w:r>
      <w:proofErr w:type="spellStart"/>
      <w:r>
        <w:rPr>
          <w:rFonts w:ascii="Cambria" w:eastAsia="Cambria" w:hAnsi="Cambria" w:cs="Cambria"/>
          <w:sz w:val="22"/>
          <w:szCs w:val="22"/>
          <w:u w:val="single"/>
        </w:rPr>
        <w:t>Insectes</w:t>
      </w:r>
      <w:proofErr w:type="spellEnd"/>
      <w:r>
        <w:rPr>
          <w:rFonts w:ascii="Cambria" w:eastAsia="Cambria" w:hAnsi="Cambria" w:cs="Cambria"/>
          <w:sz w:val="22"/>
          <w:szCs w:val="22"/>
          <w:u w:val="single"/>
        </w:rPr>
        <w:t xml:space="preserve"> </w:t>
      </w:r>
      <w:proofErr w:type="spellStart"/>
      <w:r>
        <w:rPr>
          <w:rFonts w:ascii="Cambria" w:eastAsia="Cambria" w:hAnsi="Cambria" w:cs="Cambria"/>
          <w:sz w:val="22"/>
          <w:szCs w:val="22"/>
          <w:u w:val="single"/>
        </w:rPr>
        <w:t>Sociaux</w:t>
      </w:r>
      <w:proofErr w:type="spellEnd"/>
      <w:r>
        <w:rPr>
          <w:rFonts w:ascii="Cambria" w:eastAsia="Cambria" w:hAnsi="Cambria" w:cs="Cambria"/>
          <w:sz w:val="22"/>
          <w:szCs w:val="22"/>
        </w:rPr>
        <w:t xml:space="preserve">. 65 (1):161-196. </w:t>
      </w:r>
      <w:r>
        <w:rPr>
          <w:rFonts w:ascii="Cambria" w:eastAsia="Cambria" w:hAnsi="Cambria" w:cs="Cambria"/>
          <w:i/>
          <w:sz w:val="22"/>
          <w:szCs w:val="22"/>
        </w:rPr>
        <w:t>† Equal contribution</w:t>
      </w:r>
    </w:p>
    <w:p w14:paraId="00000078" w14:textId="77777777" w:rsidR="00124128" w:rsidRDefault="00124128">
      <w:pPr>
        <w:widowControl/>
        <w:pBdr>
          <w:top w:val="nil"/>
          <w:left w:val="nil"/>
          <w:bottom w:val="nil"/>
          <w:right w:val="nil"/>
          <w:between w:val="nil"/>
        </w:pBdr>
        <w:spacing w:after="0" w:line="240" w:lineRule="auto"/>
        <w:ind w:left="709" w:hanging="709"/>
        <w:jc w:val="both"/>
        <w:rPr>
          <w:rFonts w:ascii="Cambria" w:eastAsia="Cambria" w:hAnsi="Cambria" w:cs="Cambria"/>
          <w:color w:val="000000"/>
          <w:sz w:val="22"/>
          <w:szCs w:val="22"/>
        </w:rPr>
      </w:pPr>
    </w:p>
    <w:p w14:paraId="00000079" w14:textId="77777777" w:rsidR="00124128" w:rsidRDefault="00000000">
      <w:pPr>
        <w:spacing w:after="0"/>
        <w:ind w:left="709" w:hanging="709"/>
        <w:jc w:val="both"/>
        <w:rPr>
          <w:rFonts w:ascii="Cambria" w:eastAsia="Cambria" w:hAnsi="Cambria" w:cs="Cambria"/>
          <w:sz w:val="22"/>
          <w:szCs w:val="22"/>
        </w:rPr>
      </w:pPr>
      <w:r>
        <w:rPr>
          <w:rFonts w:ascii="Cambria" w:eastAsia="Cambria" w:hAnsi="Cambria" w:cs="Cambria"/>
          <w:sz w:val="22"/>
          <w:szCs w:val="22"/>
        </w:rPr>
        <w:t xml:space="preserve">31. </w:t>
      </w:r>
      <w:r>
        <w:rPr>
          <w:rFonts w:ascii="Cambria" w:eastAsia="Cambria" w:hAnsi="Cambria" w:cs="Cambria"/>
          <w:b/>
          <w:sz w:val="22"/>
          <w:szCs w:val="22"/>
        </w:rPr>
        <w:t>Baracchi D</w:t>
      </w:r>
      <w:r>
        <w:rPr>
          <w:rFonts w:ascii="Cambria" w:eastAsia="Cambria" w:hAnsi="Cambria" w:cs="Cambria"/>
          <w:sz w:val="22"/>
          <w:szCs w:val="22"/>
        </w:rPr>
        <w:t xml:space="preserve">, Vasas V, Jamshed Iqbal S, Alem S. (2017) Task difficulty and uncertainty affect social information use in foraging bumblebees. </w:t>
      </w:r>
      <w:r>
        <w:rPr>
          <w:rFonts w:ascii="Cambria" w:eastAsia="Cambria" w:hAnsi="Cambria" w:cs="Cambria"/>
          <w:sz w:val="22"/>
          <w:szCs w:val="22"/>
          <w:u w:val="single"/>
        </w:rPr>
        <w:t>Behavioural Ecology</w:t>
      </w:r>
      <w:r>
        <w:rPr>
          <w:rFonts w:ascii="Cambria" w:eastAsia="Cambria" w:hAnsi="Cambria" w:cs="Cambria"/>
          <w:sz w:val="22"/>
          <w:szCs w:val="22"/>
        </w:rPr>
        <w:t>. 29: 1-7.</w:t>
      </w:r>
    </w:p>
    <w:p w14:paraId="0000007A" w14:textId="77777777" w:rsidR="00124128" w:rsidRDefault="00124128">
      <w:pPr>
        <w:spacing w:after="0"/>
        <w:ind w:left="709" w:hanging="709"/>
        <w:jc w:val="both"/>
        <w:rPr>
          <w:rFonts w:ascii="Cambria" w:eastAsia="Cambria" w:hAnsi="Cambria" w:cs="Cambria"/>
          <w:sz w:val="22"/>
          <w:szCs w:val="22"/>
        </w:rPr>
      </w:pPr>
    </w:p>
    <w:p w14:paraId="0000007B" w14:textId="77777777" w:rsidR="00124128" w:rsidRDefault="00000000">
      <w:pPr>
        <w:spacing w:after="0"/>
        <w:ind w:left="709" w:hanging="709"/>
        <w:jc w:val="both"/>
        <w:rPr>
          <w:rFonts w:ascii="Cambria" w:eastAsia="Cambria" w:hAnsi="Cambria" w:cs="Cambria"/>
          <w:sz w:val="22"/>
          <w:szCs w:val="22"/>
        </w:rPr>
      </w:pPr>
      <w:r>
        <w:rPr>
          <w:rFonts w:ascii="Cambria" w:eastAsia="Cambria" w:hAnsi="Cambria" w:cs="Cambria"/>
          <w:sz w:val="22"/>
          <w:szCs w:val="22"/>
        </w:rPr>
        <w:t xml:space="preserve">30. Desmedt L,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Devaud</w:t>
      </w:r>
      <w:proofErr w:type="spellEnd"/>
      <w:r>
        <w:rPr>
          <w:rFonts w:ascii="Cambria" w:eastAsia="Cambria" w:hAnsi="Cambria" w:cs="Cambria"/>
          <w:sz w:val="22"/>
          <w:szCs w:val="22"/>
        </w:rPr>
        <w:t xml:space="preserve"> JM,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w:t>
      </w:r>
      <w:proofErr w:type="spellStart"/>
      <w:r>
        <w:rPr>
          <w:rFonts w:ascii="Cambria" w:eastAsia="Cambria" w:hAnsi="Cambria" w:cs="Cambria"/>
          <w:sz w:val="22"/>
          <w:szCs w:val="22"/>
        </w:rPr>
        <w:t>d’Ettorre</w:t>
      </w:r>
      <w:proofErr w:type="spellEnd"/>
      <w:r>
        <w:rPr>
          <w:rFonts w:ascii="Cambria" w:eastAsia="Cambria" w:hAnsi="Cambria" w:cs="Cambria"/>
          <w:sz w:val="22"/>
          <w:szCs w:val="22"/>
        </w:rPr>
        <w:t xml:space="preserve"> P. (2017) Aversive learning of odour-heat associations in ants. </w:t>
      </w:r>
      <w:r>
        <w:rPr>
          <w:rFonts w:ascii="Cambria" w:eastAsia="Cambria" w:hAnsi="Cambria" w:cs="Cambria"/>
          <w:sz w:val="22"/>
          <w:szCs w:val="22"/>
          <w:u w:val="single"/>
        </w:rPr>
        <w:t>Journal of Experimental Biology</w:t>
      </w:r>
      <w:r>
        <w:rPr>
          <w:rFonts w:ascii="Cambria" w:eastAsia="Cambria" w:hAnsi="Cambria" w:cs="Cambria"/>
          <w:sz w:val="22"/>
          <w:szCs w:val="22"/>
        </w:rPr>
        <w:t xml:space="preserve">. </w:t>
      </w:r>
      <w:r>
        <w:rPr>
          <w:rFonts w:ascii="Cambria" w:eastAsia="Cambria" w:hAnsi="Cambria" w:cs="Cambria"/>
          <w:sz w:val="22"/>
          <w:szCs w:val="22"/>
          <w:highlight w:val="white"/>
        </w:rPr>
        <w:t>220: 4661-4668.</w:t>
      </w:r>
    </w:p>
    <w:p w14:paraId="0000007C" w14:textId="77777777" w:rsidR="00124128" w:rsidRDefault="00124128">
      <w:pPr>
        <w:spacing w:after="0"/>
        <w:ind w:left="709" w:hanging="709"/>
        <w:jc w:val="both"/>
        <w:rPr>
          <w:rFonts w:ascii="Cambria" w:eastAsia="Cambria" w:hAnsi="Cambria" w:cs="Cambria"/>
          <w:sz w:val="22"/>
          <w:szCs w:val="22"/>
        </w:rPr>
      </w:pPr>
    </w:p>
    <w:p w14:paraId="0000007D" w14:textId="77777777" w:rsidR="00124128" w:rsidRDefault="00000000">
      <w:pPr>
        <w:ind w:left="709" w:hanging="709"/>
        <w:jc w:val="both"/>
        <w:rPr>
          <w:rFonts w:ascii="Cambria" w:eastAsia="Cambria" w:hAnsi="Cambria" w:cs="Cambria"/>
          <w:sz w:val="22"/>
          <w:szCs w:val="22"/>
        </w:rPr>
      </w:pPr>
      <w:r>
        <w:rPr>
          <w:rFonts w:ascii="Cambria" w:eastAsia="Cambria" w:hAnsi="Cambria" w:cs="Cambria"/>
          <w:sz w:val="22"/>
          <w:szCs w:val="22"/>
        </w:rPr>
        <w:t xml:space="preserve">29.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Devaud</w:t>
      </w:r>
      <w:proofErr w:type="spellEnd"/>
      <w:r>
        <w:rPr>
          <w:rFonts w:ascii="Cambria" w:eastAsia="Cambria" w:hAnsi="Cambria" w:cs="Cambria"/>
          <w:sz w:val="22"/>
          <w:szCs w:val="22"/>
        </w:rPr>
        <w:t xml:space="preserve"> JM, </w:t>
      </w:r>
      <w:proofErr w:type="spellStart"/>
      <w:r>
        <w:rPr>
          <w:rFonts w:ascii="Cambria" w:eastAsia="Cambria" w:hAnsi="Cambria" w:cs="Cambria"/>
          <w:sz w:val="22"/>
          <w:szCs w:val="22"/>
        </w:rPr>
        <w:t>d'Ettorre</w:t>
      </w:r>
      <w:proofErr w:type="spellEnd"/>
      <w:r>
        <w:rPr>
          <w:rFonts w:ascii="Cambria" w:eastAsia="Cambria" w:hAnsi="Cambria" w:cs="Cambria"/>
          <w:sz w:val="22"/>
          <w:szCs w:val="22"/>
        </w:rPr>
        <w:t xml:space="preserve"> P,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(2017) Pheromones modulate reward responsiveness and non-associative learning in </w:t>
      </w:r>
      <w:proofErr w:type="gramStart"/>
      <w:r>
        <w:rPr>
          <w:rFonts w:ascii="Cambria" w:eastAsia="Cambria" w:hAnsi="Cambria" w:cs="Cambria"/>
          <w:sz w:val="22"/>
          <w:szCs w:val="22"/>
        </w:rPr>
        <w:t>honey bees</w:t>
      </w:r>
      <w:proofErr w:type="gramEnd"/>
      <w:r>
        <w:rPr>
          <w:rFonts w:ascii="Cambria" w:eastAsia="Cambria" w:hAnsi="Cambria" w:cs="Cambria"/>
          <w:sz w:val="22"/>
          <w:szCs w:val="22"/>
        </w:rPr>
        <w:t xml:space="preserve">. </w:t>
      </w:r>
      <w:r>
        <w:rPr>
          <w:rFonts w:ascii="Cambria" w:eastAsia="Cambria" w:hAnsi="Cambria" w:cs="Cambria"/>
          <w:sz w:val="22"/>
          <w:szCs w:val="22"/>
          <w:u w:val="single"/>
        </w:rPr>
        <w:t>Scientific Reports</w:t>
      </w:r>
      <w:r>
        <w:rPr>
          <w:rFonts w:ascii="Cambria" w:eastAsia="Cambria" w:hAnsi="Cambria" w:cs="Cambria"/>
          <w:sz w:val="22"/>
          <w:szCs w:val="22"/>
        </w:rPr>
        <w:t>. 7: 9875</w:t>
      </w:r>
    </w:p>
    <w:p w14:paraId="0000007E" w14:textId="77777777" w:rsidR="00124128" w:rsidRDefault="00000000">
      <w:pPr>
        <w:ind w:left="709" w:hanging="709"/>
        <w:jc w:val="both"/>
        <w:rPr>
          <w:rFonts w:ascii="Cambria" w:eastAsia="Cambria" w:hAnsi="Cambria" w:cs="Cambria"/>
          <w:sz w:val="22"/>
          <w:szCs w:val="22"/>
        </w:rPr>
      </w:pPr>
      <w:r>
        <w:rPr>
          <w:rFonts w:ascii="Cambria" w:eastAsia="Cambria" w:hAnsi="Cambria" w:cs="Cambria"/>
          <w:sz w:val="22"/>
          <w:szCs w:val="22"/>
        </w:rPr>
        <w:t xml:space="preserve">28.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Lihoreau</w:t>
      </w:r>
      <w:proofErr w:type="spellEnd"/>
      <w:r>
        <w:rPr>
          <w:rFonts w:ascii="Cambria" w:eastAsia="Cambria" w:hAnsi="Cambria" w:cs="Cambria"/>
          <w:sz w:val="22"/>
          <w:szCs w:val="22"/>
        </w:rPr>
        <w:t xml:space="preserve"> M,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(2017) Do insects have emotions? Some insights from bumblebees. </w:t>
      </w:r>
      <w:r>
        <w:rPr>
          <w:rFonts w:ascii="Cambria" w:eastAsia="Cambria" w:hAnsi="Cambria" w:cs="Cambria"/>
          <w:sz w:val="22"/>
          <w:szCs w:val="22"/>
          <w:u w:val="single"/>
        </w:rPr>
        <w:t xml:space="preserve">Frontiers in </w:t>
      </w:r>
      <w:proofErr w:type="spellStart"/>
      <w:r>
        <w:rPr>
          <w:rFonts w:ascii="Cambria" w:eastAsia="Cambria" w:hAnsi="Cambria" w:cs="Cambria"/>
          <w:sz w:val="22"/>
          <w:szCs w:val="22"/>
          <w:u w:val="single"/>
        </w:rPr>
        <w:t>Behavioral</w:t>
      </w:r>
      <w:proofErr w:type="spellEnd"/>
      <w:r>
        <w:rPr>
          <w:rFonts w:ascii="Cambria" w:eastAsia="Cambria" w:hAnsi="Cambria" w:cs="Cambria"/>
          <w:sz w:val="22"/>
          <w:szCs w:val="22"/>
          <w:u w:val="single"/>
        </w:rPr>
        <w:t xml:space="preserve"> Neuroscience</w:t>
      </w:r>
      <w:r>
        <w:rPr>
          <w:rFonts w:ascii="Cambria" w:eastAsia="Cambria" w:hAnsi="Cambria" w:cs="Cambria"/>
          <w:sz w:val="22"/>
          <w:szCs w:val="22"/>
        </w:rPr>
        <w:t xml:space="preserve"> 11: 157</w:t>
      </w:r>
    </w:p>
    <w:p w14:paraId="0000007F"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lastRenderedPageBreak/>
        <w:t xml:space="preserve">27. </w:t>
      </w:r>
      <w:r>
        <w:rPr>
          <w:rFonts w:ascii="Cambria" w:eastAsia="Cambria" w:hAnsi="Cambria" w:cs="Cambria"/>
          <w:b/>
          <w:sz w:val="22"/>
          <w:szCs w:val="22"/>
        </w:rPr>
        <w:t>Baracchi D</w:t>
      </w:r>
      <w:r>
        <w:rPr>
          <w:rFonts w:ascii="Cambria" w:eastAsia="Cambria" w:hAnsi="Cambria" w:cs="Cambria"/>
          <w:sz w:val="22"/>
          <w:szCs w:val="22"/>
        </w:rPr>
        <w:t xml:space="preserve">, Marples A, Jenkins AJ, Leitch AR,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(2017) Nicotine in floral nectar pharmacologically influences bumblebee learning of floral features. </w:t>
      </w:r>
      <w:r>
        <w:rPr>
          <w:rFonts w:ascii="Cambria" w:eastAsia="Cambria" w:hAnsi="Cambria" w:cs="Cambria"/>
          <w:sz w:val="22"/>
          <w:szCs w:val="22"/>
          <w:u w:val="single"/>
        </w:rPr>
        <w:t>Scientific Reports</w:t>
      </w:r>
      <w:r>
        <w:rPr>
          <w:rFonts w:ascii="Cambria" w:eastAsia="Cambria" w:hAnsi="Cambria" w:cs="Cambria"/>
          <w:sz w:val="22"/>
          <w:szCs w:val="22"/>
        </w:rPr>
        <w:t xml:space="preserve"> 7: 1951</w:t>
      </w:r>
    </w:p>
    <w:p w14:paraId="00000080" w14:textId="77777777" w:rsidR="00124128" w:rsidRDefault="00124128">
      <w:pPr>
        <w:spacing w:after="0" w:line="240" w:lineRule="auto"/>
        <w:ind w:left="709" w:hanging="709"/>
        <w:jc w:val="both"/>
        <w:rPr>
          <w:rFonts w:ascii="Cambria" w:eastAsia="Cambria" w:hAnsi="Cambria" w:cs="Cambria"/>
          <w:sz w:val="22"/>
          <w:szCs w:val="22"/>
        </w:rPr>
      </w:pPr>
    </w:p>
    <w:p w14:paraId="00000081" w14:textId="77777777" w:rsidR="00124128" w:rsidRDefault="00000000">
      <w:pPr>
        <w:ind w:left="709" w:hanging="709"/>
        <w:jc w:val="both"/>
        <w:rPr>
          <w:rFonts w:ascii="Cambria" w:eastAsia="Cambria" w:hAnsi="Cambria" w:cs="Cambria"/>
          <w:sz w:val="22"/>
          <w:szCs w:val="22"/>
        </w:rPr>
      </w:pPr>
      <w:r>
        <w:rPr>
          <w:rFonts w:ascii="Cambria" w:eastAsia="Cambria" w:hAnsi="Cambria" w:cs="Cambria"/>
          <w:sz w:val="22"/>
          <w:szCs w:val="22"/>
        </w:rPr>
        <w:t xml:space="preserve">26. </w:t>
      </w:r>
      <w:r>
        <w:rPr>
          <w:rFonts w:ascii="Cambria" w:eastAsia="Cambria" w:hAnsi="Cambria" w:cs="Cambria"/>
          <w:b/>
          <w:sz w:val="22"/>
          <w:szCs w:val="22"/>
        </w:rPr>
        <w:t>Baracchi D</w:t>
      </w:r>
      <w:r>
        <w:rPr>
          <w:rFonts w:ascii="Cambria" w:eastAsia="Cambria" w:hAnsi="Cambria" w:cs="Cambria"/>
          <w:sz w:val="22"/>
          <w:szCs w:val="22"/>
        </w:rPr>
        <w:t xml:space="preserve"> (2017) The reproductive division of labour but not worker age affects spatial sorting within the nest in a paper wasp. </w:t>
      </w:r>
      <w:proofErr w:type="spellStart"/>
      <w:r>
        <w:rPr>
          <w:rFonts w:ascii="Cambria" w:eastAsia="Cambria" w:hAnsi="Cambria" w:cs="Cambria"/>
          <w:sz w:val="22"/>
          <w:szCs w:val="22"/>
          <w:u w:val="single"/>
        </w:rPr>
        <w:t>Insectes</w:t>
      </w:r>
      <w:proofErr w:type="spellEnd"/>
      <w:r>
        <w:rPr>
          <w:rFonts w:ascii="Cambria" w:eastAsia="Cambria" w:hAnsi="Cambria" w:cs="Cambria"/>
          <w:sz w:val="22"/>
          <w:szCs w:val="22"/>
          <w:u w:val="single"/>
        </w:rPr>
        <w:t xml:space="preserve"> </w:t>
      </w:r>
      <w:proofErr w:type="spellStart"/>
      <w:r>
        <w:rPr>
          <w:rFonts w:ascii="Cambria" w:eastAsia="Cambria" w:hAnsi="Cambria" w:cs="Cambria"/>
          <w:sz w:val="22"/>
          <w:szCs w:val="22"/>
          <w:u w:val="single"/>
        </w:rPr>
        <w:t>Sociaux</w:t>
      </w:r>
      <w:proofErr w:type="spellEnd"/>
      <w:r>
        <w:rPr>
          <w:rFonts w:ascii="Cambria" w:eastAsia="Cambria" w:hAnsi="Cambria" w:cs="Cambria"/>
          <w:sz w:val="22"/>
          <w:szCs w:val="22"/>
        </w:rPr>
        <w:t xml:space="preserve"> 1-7.</w:t>
      </w:r>
    </w:p>
    <w:p w14:paraId="00000082"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25.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(2016) Facial patterns in a tropical social wasp correlate with colony membership. </w:t>
      </w:r>
      <w:r>
        <w:rPr>
          <w:rFonts w:ascii="Cambria" w:eastAsia="Cambria" w:hAnsi="Cambria" w:cs="Cambria"/>
          <w:sz w:val="22"/>
          <w:szCs w:val="22"/>
          <w:u w:val="single"/>
        </w:rPr>
        <w:t>The Science of Nature</w:t>
      </w:r>
      <w:r>
        <w:rPr>
          <w:rFonts w:ascii="Cambria" w:eastAsia="Cambria" w:hAnsi="Cambria" w:cs="Cambria"/>
          <w:sz w:val="22"/>
          <w:szCs w:val="22"/>
        </w:rPr>
        <w:t xml:space="preserve"> 103: 80</w:t>
      </w:r>
    </w:p>
    <w:p w14:paraId="00000083" w14:textId="77777777" w:rsidR="00124128" w:rsidRDefault="00124128">
      <w:pPr>
        <w:spacing w:after="0" w:line="240" w:lineRule="auto"/>
        <w:ind w:left="709" w:hanging="709"/>
        <w:jc w:val="both"/>
        <w:rPr>
          <w:rFonts w:ascii="Cambria" w:eastAsia="Cambria" w:hAnsi="Cambria" w:cs="Cambria"/>
          <w:sz w:val="22"/>
          <w:szCs w:val="22"/>
        </w:rPr>
      </w:pPr>
    </w:p>
    <w:p w14:paraId="00000084"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24. </w:t>
      </w:r>
      <w:r>
        <w:rPr>
          <w:rFonts w:ascii="Cambria" w:eastAsia="Cambria" w:hAnsi="Cambria" w:cs="Cambria"/>
          <w:b/>
          <w:sz w:val="22"/>
          <w:szCs w:val="22"/>
        </w:rPr>
        <w:t>Baracchi D</w:t>
      </w:r>
      <w:r>
        <w:rPr>
          <w:rFonts w:ascii="Cambria" w:eastAsia="Cambria" w:hAnsi="Cambria" w:cs="Cambria"/>
          <w:sz w:val="22"/>
          <w:szCs w:val="22"/>
        </w:rPr>
        <w:t xml:space="preserve">, Brown MJF,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(2015) Behavioural evidence for self-medication in bumblebees? </w:t>
      </w:r>
      <w:r>
        <w:rPr>
          <w:rFonts w:ascii="Cambria" w:eastAsia="Cambria" w:hAnsi="Cambria" w:cs="Cambria"/>
          <w:sz w:val="22"/>
          <w:szCs w:val="22"/>
          <w:u w:val="single"/>
        </w:rPr>
        <w:t>F1000Research</w:t>
      </w:r>
      <w:r>
        <w:rPr>
          <w:rFonts w:ascii="Cambria" w:eastAsia="Cambria" w:hAnsi="Cambria" w:cs="Cambria"/>
          <w:sz w:val="22"/>
          <w:szCs w:val="22"/>
        </w:rPr>
        <w:t xml:space="preserve"> 4: 73</w:t>
      </w:r>
    </w:p>
    <w:p w14:paraId="00000085" w14:textId="77777777" w:rsidR="00124128" w:rsidRDefault="00124128">
      <w:pPr>
        <w:spacing w:after="0" w:line="240" w:lineRule="auto"/>
        <w:ind w:left="709" w:hanging="709"/>
        <w:jc w:val="both"/>
        <w:rPr>
          <w:rFonts w:ascii="Cambria" w:eastAsia="Cambria" w:hAnsi="Cambria" w:cs="Cambria"/>
          <w:sz w:val="22"/>
          <w:szCs w:val="22"/>
        </w:rPr>
      </w:pPr>
    </w:p>
    <w:p w14:paraId="00000086"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23. </w:t>
      </w:r>
      <w:r>
        <w:rPr>
          <w:rFonts w:ascii="Cambria" w:eastAsia="Cambria" w:hAnsi="Cambria" w:cs="Cambria"/>
          <w:b/>
          <w:sz w:val="22"/>
          <w:szCs w:val="22"/>
        </w:rPr>
        <w:t>Baracchi D</w:t>
      </w:r>
      <w:r>
        <w:rPr>
          <w:rFonts w:ascii="Cambria" w:eastAsia="Cambria" w:hAnsi="Cambria" w:cs="Cambria"/>
          <w:sz w:val="22"/>
          <w:szCs w:val="22"/>
        </w:rPr>
        <w:t xml:space="preserve">, Petrocelli I,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Ricciardi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(2015) Speed and accuracy in nestmate recognition: a hover wasp prioritises face recognition over colony odour cues to minimise intrusion by outsiders. </w:t>
      </w:r>
      <w:r>
        <w:rPr>
          <w:rFonts w:ascii="Cambria" w:eastAsia="Cambria" w:hAnsi="Cambria" w:cs="Cambria"/>
          <w:sz w:val="22"/>
          <w:szCs w:val="22"/>
          <w:u w:val="single"/>
        </w:rPr>
        <w:t>Proceedings of the Royal Society B, Biological Sciences</w:t>
      </w:r>
      <w:r>
        <w:rPr>
          <w:rFonts w:ascii="Cambria" w:eastAsia="Cambria" w:hAnsi="Cambria" w:cs="Cambria"/>
          <w:sz w:val="22"/>
          <w:szCs w:val="22"/>
        </w:rPr>
        <w:t xml:space="preserve"> 282: 20142750</w:t>
      </w:r>
    </w:p>
    <w:p w14:paraId="00000087" w14:textId="77777777" w:rsidR="00124128" w:rsidRDefault="00000000">
      <w:pPr>
        <w:spacing w:after="0" w:line="240" w:lineRule="auto"/>
        <w:ind w:left="851"/>
        <w:jc w:val="both"/>
        <w:rPr>
          <w:rFonts w:ascii="Cambria" w:eastAsia="Cambria" w:hAnsi="Cambria" w:cs="Cambria"/>
          <w:i/>
          <w:sz w:val="22"/>
          <w:szCs w:val="22"/>
        </w:rPr>
      </w:pPr>
      <w:r>
        <w:rPr>
          <w:rFonts w:ascii="Cambria" w:eastAsia="Cambria" w:hAnsi="Cambria" w:cs="Cambria"/>
          <w:b/>
          <w:i/>
          <w:sz w:val="22"/>
          <w:szCs w:val="22"/>
        </w:rPr>
        <w:t>Science Shot</w:t>
      </w:r>
      <w:r>
        <w:rPr>
          <w:rFonts w:ascii="Cambria" w:eastAsia="Cambria" w:hAnsi="Cambria" w:cs="Cambria"/>
          <w:i/>
          <w:sz w:val="22"/>
          <w:szCs w:val="22"/>
        </w:rPr>
        <w:t>: Wasps employ facial recognition to defend nests, February 3rd</w:t>
      </w:r>
      <w:proofErr w:type="gramStart"/>
      <w:r>
        <w:rPr>
          <w:rFonts w:ascii="Cambria" w:eastAsia="Cambria" w:hAnsi="Cambria" w:cs="Cambria"/>
          <w:i/>
          <w:sz w:val="22"/>
          <w:szCs w:val="22"/>
        </w:rPr>
        <w:t xml:space="preserve"> 2015</w:t>
      </w:r>
      <w:proofErr w:type="gramEnd"/>
    </w:p>
    <w:p w14:paraId="00000088" w14:textId="77777777" w:rsidR="00124128" w:rsidRDefault="00124128">
      <w:pPr>
        <w:spacing w:after="0" w:line="240" w:lineRule="auto"/>
        <w:ind w:left="851"/>
        <w:jc w:val="both"/>
        <w:rPr>
          <w:rFonts w:ascii="Cambria" w:eastAsia="Cambria" w:hAnsi="Cambria" w:cs="Cambria"/>
          <w:i/>
          <w:sz w:val="22"/>
          <w:szCs w:val="22"/>
        </w:rPr>
      </w:pPr>
    </w:p>
    <w:p w14:paraId="00000089"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22. Abu Bakar,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(2015) Reuse of old nests by the </w:t>
      </w:r>
      <w:proofErr w:type="spellStart"/>
      <w:r>
        <w:rPr>
          <w:rFonts w:ascii="Cambria" w:eastAsia="Cambria" w:hAnsi="Cambria" w:cs="Cambria"/>
          <w:sz w:val="22"/>
          <w:szCs w:val="22"/>
        </w:rPr>
        <w:t>european</w:t>
      </w:r>
      <w:proofErr w:type="spellEnd"/>
      <w:r>
        <w:rPr>
          <w:rFonts w:ascii="Cambria" w:eastAsia="Cambria" w:hAnsi="Cambria" w:cs="Cambria"/>
          <w:sz w:val="22"/>
          <w:szCs w:val="22"/>
        </w:rPr>
        <w:t xml:space="preserve"> paper wasp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dominula</w:t>
      </w:r>
      <w:proofErr w:type="spellEnd"/>
      <w:r>
        <w:rPr>
          <w:rFonts w:ascii="Cambria" w:eastAsia="Cambria" w:hAnsi="Cambria" w:cs="Cambria"/>
          <w:sz w:val="22"/>
          <w:szCs w:val="22"/>
        </w:rPr>
        <w:t xml:space="preserve">. </w:t>
      </w:r>
      <w:r>
        <w:rPr>
          <w:rFonts w:ascii="Cambria" w:eastAsia="Cambria" w:hAnsi="Cambria" w:cs="Cambria"/>
          <w:sz w:val="22"/>
          <w:szCs w:val="22"/>
          <w:u w:val="single"/>
        </w:rPr>
        <w:t>Redia</w:t>
      </w:r>
    </w:p>
    <w:p w14:paraId="0000008A" w14:textId="77777777" w:rsidR="00124128" w:rsidRDefault="00124128">
      <w:pPr>
        <w:spacing w:after="0" w:line="240" w:lineRule="auto"/>
        <w:ind w:left="851" w:hanging="851"/>
        <w:jc w:val="both"/>
        <w:rPr>
          <w:rFonts w:ascii="Cambria" w:eastAsia="Cambria" w:hAnsi="Cambria" w:cs="Cambria"/>
          <w:sz w:val="22"/>
          <w:szCs w:val="22"/>
        </w:rPr>
      </w:pPr>
    </w:p>
    <w:p w14:paraId="0000008B"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21.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Matthews RW, </w:t>
      </w:r>
      <w:proofErr w:type="spellStart"/>
      <w:r>
        <w:rPr>
          <w:rFonts w:ascii="Cambria" w:eastAsia="Cambria" w:hAnsi="Cambria" w:cs="Cambria"/>
          <w:sz w:val="22"/>
          <w:szCs w:val="22"/>
        </w:rPr>
        <w:t>Pradella</w:t>
      </w:r>
      <w:proofErr w:type="spellEnd"/>
      <w:r>
        <w:rPr>
          <w:rFonts w:ascii="Cambria" w:eastAsia="Cambria" w:hAnsi="Cambria" w:cs="Cambria"/>
          <w:sz w:val="22"/>
          <w:szCs w:val="22"/>
        </w:rPr>
        <w:t xml:space="preserve"> D, Meucci F, </w:t>
      </w:r>
      <w:r>
        <w:rPr>
          <w:rFonts w:ascii="Cambria" w:eastAsia="Cambria" w:hAnsi="Cambria" w:cs="Cambria"/>
          <w:b/>
          <w:sz w:val="22"/>
          <w:szCs w:val="22"/>
        </w:rPr>
        <w:t>Baracchi D</w:t>
      </w:r>
      <w:r>
        <w:rPr>
          <w:rFonts w:ascii="Cambria" w:eastAsia="Cambria" w:hAnsi="Cambria" w:cs="Cambria"/>
          <w:sz w:val="22"/>
          <w:szCs w:val="22"/>
        </w:rPr>
        <w:t xml:space="preserve"> (2014) Nest architecture and colony composition of communally nesting </w:t>
      </w:r>
      <w:proofErr w:type="spellStart"/>
      <w:r>
        <w:rPr>
          <w:rFonts w:ascii="Cambria" w:eastAsia="Cambria" w:hAnsi="Cambria" w:cs="Cambria"/>
          <w:i/>
          <w:sz w:val="22"/>
          <w:szCs w:val="22"/>
        </w:rPr>
        <w:t>Spilomena</w:t>
      </w:r>
      <w:proofErr w:type="spellEnd"/>
      <w:r>
        <w:rPr>
          <w:rFonts w:ascii="Cambria" w:eastAsia="Cambria" w:hAnsi="Cambria" w:cs="Cambria"/>
          <w:i/>
          <w:sz w:val="22"/>
          <w:szCs w:val="22"/>
        </w:rPr>
        <w:t xml:space="preserve"> socialis</w:t>
      </w:r>
      <w:r>
        <w:rPr>
          <w:rFonts w:ascii="Cambria" w:eastAsia="Cambria" w:hAnsi="Cambria" w:cs="Cambria"/>
          <w:sz w:val="22"/>
          <w:szCs w:val="22"/>
        </w:rPr>
        <w:t xml:space="preserve"> sp. n. (Hymenoptera, Crabronidae, </w:t>
      </w:r>
      <w:proofErr w:type="spellStart"/>
      <w:r>
        <w:rPr>
          <w:rFonts w:ascii="Cambria" w:eastAsia="Cambria" w:hAnsi="Cambria" w:cs="Cambria"/>
          <w:sz w:val="22"/>
          <w:szCs w:val="22"/>
        </w:rPr>
        <w:t>Pemphredoninae</w:t>
      </w:r>
      <w:proofErr w:type="spellEnd"/>
      <w:r>
        <w:rPr>
          <w:rFonts w:ascii="Cambria" w:eastAsia="Cambria" w:hAnsi="Cambria" w:cs="Cambria"/>
          <w:sz w:val="22"/>
          <w:szCs w:val="22"/>
        </w:rPr>
        <w:t xml:space="preserve">) from peninsular Malaysia. </w:t>
      </w:r>
      <w:r>
        <w:rPr>
          <w:rFonts w:ascii="Cambria" w:eastAsia="Cambria" w:hAnsi="Cambria" w:cs="Cambria"/>
          <w:sz w:val="22"/>
          <w:szCs w:val="22"/>
          <w:u w:val="single"/>
        </w:rPr>
        <w:t>Journal of Hymenoptera Research</w:t>
      </w:r>
      <w:r>
        <w:rPr>
          <w:rFonts w:ascii="Cambria" w:eastAsia="Cambria" w:hAnsi="Cambria" w:cs="Cambria"/>
          <w:sz w:val="22"/>
          <w:szCs w:val="22"/>
        </w:rPr>
        <w:t xml:space="preserve"> 41: 113-129</w:t>
      </w:r>
    </w:p>
    <w:p w14:paraId="0000008C" w14:textId="77777777" w:rsidR="00124128" w:rsidRDefault="00124128">
      <w:pPr>
        <w:spacing w:after="0" w:line="240" w:lineRule="auto"/>
        <w:ind w:left="851" w:hanging="851"/>
        <w:jc w:val="both"/>
        <w:rPr>
          <w:rFonts w:ascii="Cambria" w:eastAsia="Cambria" w:hAnsi="Cambria" w:cs="Cambria"/>
          <w:sz w:val="22"/>
          <w:szCs w:val="22"/>
        </w:rPr>
      </w:pPr>
    </w:p>
    <w:p w14:paraId="0000008D"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20. </w:t>
      </w:r>
      <w:r>
        <w:rPr>
          <w:rFonts w:ascii="Cambria" w:eastAsia="Cambria" w:hAnsi="Cambria" w:cs="Cambria"/>
          <w:b/>
          <w:sz w:val="22"/>
          <w:szCs w:val="22"/>
        </w:rPr>
        <w:t>Baracchi D</w:t>
      </w:r>
      <w:r>
        <w:rPr>
          <w:rFonts w:ascii="Cambria" w:eastAsia="Cambria" w:hAnsi="Cambria" w:cs="Cambria"/>
          <w:sz w:val="22"/>
          <w:szCs w:val="22"/>
        </w:rPr>
        <w:t xml:space="preserve">, Cini A (2014) A socio-spatial combined approach confirms a highly compartmentalized structure in honeybees. </w:t>
      </w:r>
      <w:r>
        <w:rPr>
          <w:rFonts w:ascii="Cambria" w:eastAsia="Cambria" w:hAnsi="Cambria" w:cs="Cambria"/>
          <w:sz w:val="22"/>
          <w:szCs w:val="22"/>
          <w:u w:val="single"/>
        </w:rPr>
        <w:t>Ethology</w:t>
      </w:r>
      <w:r>
        <w:rPr>
          <w:rFonts w:ascii="Cambria" w:eastAsia="Cambria" w:hAnsi="Cambria" w:cs="Cambria"/>
          <w:sz w:val="22"/>
          <w:szCs w:val="22"/>
        </w:rPr>
        <w:t xml:space="preserve"> 120: 1167-1176</w:t>
      </w:r>
    </w:p>
    <w:p w14:paraId="0000008E" w14:textId="77777777" w:rsidR="00124128" w:rsidRDefault="00124128">
      <w:pPr>
        <w:spacing w:after="0" w:line="240" w:lineRule="auto"/>
        <w:ind w:left="851" w:hanging="851"/>
        <w:jc w:val="both"/>
        <w:rPr>
          <w:rFonts w:ascii="Cambria" w:eastAsia="Cambria" w:hAnsi="Cambria" w:cs="Cambria"/>
          <w:sz w:val="22"/>
          <w:szCs w:val="22"/>
        </w:rPr>
      </w:pPr>
    </w:p>
    <w:p w14:paraId="0000008F"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19. </w:t>
      </w:r>
      <w:r>
        <w:rPr>
          <w:rFonts w:ascii="Cambria" w:eastAsia="Cambria" w:hAnsi="Cambria" w:cs="Cambria"/>
          <w:b/>
          <w:sz w:val="22"/>
          <w:szCs w:val="22"/>
        </w:rPr>
        <w:t>Baracchi D</w:t>
      </w:r>
      <w:r>
        <w:rPr>
          <w:rFonts w:ascii="Cambria" w:eastAsia="Cambria" w:hAnsi="Cambria" w:cs="Cambria"/>
          <w:sz w:val="22"/>
          <w:szCs w:val="22"/>
        </w:rPr>
        <w:t xml:space="preserve">, Mazza G, Michelucci E, </w:t>
      </w:r>
      <w:proofErr w:type="spellStart"/>
      <w:r>
        <w:rPr>
          <w:rFonts w:ascii="Cambria" w:eastAsia="Cambria" w:hAnsi="Cambria" w:cs="Cambria"/>
          <w:sz w:val="22"/>
          <w:szCs w:val="22"/>
        </w:rPr>
        <w:t>Pieraccini</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w:t>
      </w:r>
      <w:proofErr w:type="spellStart"/>
      <w:r>
        <w:rPr>
          <w:rFonts w:ascii="Cambria" w:eastAsia="Cambria" w:hAnsi="Cambria" w:cs="Cambria"/>
          <w:sz w:val="22"/>
          <w:szCs w:val="22"/>
        </w:rPr>
        <w:t>Moneti</w:t>
      </w:r>
      <w:proofErr w:type="spellEnd"/>
      <w:r>
        <w:rPr>
          <w:rFonts w:ascii="Cambria" w:eastAsia="Cambria" w:hAnsi="Cambria" w:cs="Cambria"/>
          <w:sz w:val="22"/>
          <w:szCs w:val="22"/>
        </w:rPr>
        <w:t xml:space="preserve"> G (2013) Top-down sequencing of </w:t>
      </w:r>
      <w:r>
        <w:rPr>
          <w:rFonts w:ascii="Cambria" w:eastAsia="Cambria" w:hAnsi="Cambria" w:cs="Cambria"/>
          <w:i/>
          <w:sz w:val="22"/>
          <w:szCs w:val="22"/>
        </w:rPr>
        <w:t>Apis dorsata</w:t>
      </w:r>
      <w:r>
        <w:rPr>
          <w:rFonts w:ascii="Cambria" w:eastAsia="Cambria" w:hAnsi="Cambria" w:cs="Cambria"/>
          <w:sz w:val="22"/>
          <w:szCs w:val="22"/>
        </w:rPr>
        <w:t xml:space="preserve"> apamin by MALDI-TOF MS and evidence of its inactivity against microorganisms.  </w:t>
      </w:r>
      <w:r>
        <w:rPr>
          <w:rFonts w:ascii="Cambria" w:eastAsia="Cambria" w:hAnsi="Cambria" w:cs="Cambria"/>
          <w:sz w:val="22"/>
          <w:szCs w:val="22"/>
          <w:u w:val="single"/>
        </w:rPr>
        <w:t>Toxicon</w:t>
      </w:r>
      <w:r>
        <w:rPr>
          <w:rFonts w:ascii="Cambria" w:eastAsia="Cambria" w:hAnsi="Cambria" w:cs="Cambria"/>
          <w:sz w:val="22"/>
          <w:szCs w:val="22"/>
        </w:rPr>
        <w:t xml:space="preserve"> 71: 105-112</w:t>
      </w:r>
    </w:p>
    <w:p w14:paraId="00000090" w14:textId="77777777" w:rsidR="00124128" w:rsidRDefault="00124128">
      <w:pPr>
        <w:spacing w:after="0" w:line="240" w:lineRule="auto"/>
        <w:ind w:left="851" w:hanging="851"/>
        <w:jc w:val="both"/>
        <w:rPr>
          <w:rFonts w:ascii="Cambria" w:eastAsia="Cambria" w:hAnsi="Cambria" w:cs="Cambria"/>
          <w:sz w:val="22"/>
          <w:szCs w:val="22"/>
        </w:rPr>
      </w:pPr>
    </w:p>
    <w:p w14:paraId="00000091"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18. </w:t>
      </w:r>
      <w:r>
        <w:rPr>
          <w:rFonts w:ascii="Cambria" w:eastAsia="Cambria" w:hAnsi="Cambria" w:cs="Cambria"/>
          <w:b/>
          <w:sz w:val="22"/>
          <w:szCs w:val="22"/>
        </w:rPr>
        <w:t>Baracchi D</w:t>
      </w:r>
      <w:r>
        <w:rPr>
          <w:rFonts w:ascii="Cambria" w:eastAsia="Cambria" w:hAnsi="Cambria" w:cs="Cambria"/>
          <w:sz w:val="22"/>
          <w:szCs w:val="22"/>
        </w:rPr>
        <w:t xml:space="preserve">, Petrocelli I, </w:t>
      </w:r>
      <w:proofErr w:type="spellStart"/>
      <w:r>
        <w:rPr>
          <w:rFonts w:ascii="Cambria" w:eastAsia="Cambria" w:hAnsi="Cambria" w:cs="Cambria"/>
          <w:sz w:val="22"/>
          <w:szCs w:val="22"/>
        </w:rPr>
        <w:t>Cusseau</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Pizzocaro</w:t>
      </w:r>
      <w:proofErr w:type="spellEnd"/>
      <w:r>
        <w:rPr>
          <w:rFonts w:ascii="Cambria" w:eastAsia="Cambria" w:hAnsi="Cambria" w:cs="Cambria"/>
          <w:sz w:val="22"/>
          <w:szCs w:val="22"/>
        </w:rPr>
        <w:t xml:space="preserve"> L, Teseo S,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Facial markings in the hover wasps: quality signals and familiar recognition cues in two species of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t>
      </w:r>
      <w:r>
        <w:rPr>
          <w:rFonts w:ascii="Cambria" w:eastAsia="Cambria" w:hAnsi="Cambria" w:cs="Cambria"/>
          <w:sz w:val="22"/>
          <w:szCs w:val="22"/>
          <w:u w:val="single"/>
        </w:rPr>
        <w:t>Animal Behaviour</w:t>
      </w:r>
      <w:r>
        <w:rPr>
          <w:rFonts w:ascii="Cambria" w:eastAsia="Cambria" w:hAnsi="Cambria" w:cs="Cambria"/>
          <w:sz w:val="22"/>
          <w:szCs w:val="22"/>
        </w:rPr>
        <w:t xml:space="preserve"> 85: 203-212</w:t>
      </w:r>
    </w:p>
    <w:p w14:paraId="00000092" w14:textId="77777777" w:rsidR="00124128" w:rsidRDefault="00124128">
      <w:pPr>
        <w:spacing w:after="0" w:line="240" w:lineRule="auto"/>
        <w:ind w:left="851" w:hanging="851"/>
        <w:jc w:val="both"/>
        <w:rPr>
          <w:rFonts w:ascii="Cambria" w:eastAsia="Cambria" w:hAnsi="Cambria" w:cs="Cambria"/>
          <w:sz w:val="22"/>
          <w:szCs w:val="22"/>
        </w:rPr>
      </w:pPr>
    </w:p>
    <w:p w14:paraId="00000093"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17. </w:t>
      </w:r>
      <w:r>
        <w:rPr>
          <w:rFonts w:ascii="Cambria" w:eastAsia="Cambria" w:hAnsi="Cambria" w:cs="Cambria"/>
          <w:b/>
          <w:sz w:val="22"/>
          <w:szCs w:val="22"/>
        </w:rPr>
        <w:t>Baracchi D</w:t>
      </w:r>
      <w:r>
        <w:rPr>
          <w:rFonts w:ascii="Cambria" w:eastAsia="Cambria" w:hAnsi="Cambria" w:cs="Cambria"/>
          <w:sz w:val="22"/>
          <w:szCs w:val="22"/>
        </w:rPr>
        <w:t xml:space="preserve">, Mazza G, Cini A, Petrocelli I, Hashim RB,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Social biology of </w:t>
      </w:r>
      <w:proofErr w:type="spellStart"/>
      <w:r>
        <w:rPr>
          <w:rFonts w:ascii="Cambria" w:eastAsia="Cambria" w:hAnsi="Cambria" w:cs="Cambria"/>
          <w:i/>
          <w:sz w:val="22"/>
          <w:szCs w:val="22"/>
        </w:rPr>
        <w:t>Parischnogaster</w:t>
      </w:r>
      <w:proofErr w:type="spellEnd"/>
      <w:r>
        <w:rPr>
          <w:rFonts w:ascii="Cambria" w:eastAsia="Cambria" w:hAnsi="Cambria" w:cs="Cambria"/>
          <w:i/>
          <w:sz w:val="22"/>
          <w:szCs w:val="22"/>
        </w:rPr>
        <w:t xml:space="preserve"> </w:t>
      </w:r>
      <w:proofErr w:type="spellStart"/>
      <w:r>
        <w:rPr>
          <w:rFonts w:ascii="Cambria" w:eastAsia="Cambria" w:hAnsi="Cambria" w:cs="Cambria"/>
          <w:i/>
          <w:sz w:val="22"/>
          <w:szCs w:val="22"/>
        </w:rPr>
        <w:t>striatula</w:t>
      </w:r>
      <w:proofErr w:type="spellEnd"/>
      <w:r>
        <w:rPr>
          <w:rFonts w:ascii="Cambria" w:eastAsia="Cambria" w:hAnsi="Cambria" w:cs="Cambria"/>
          <w:sz w:val="22"/>
          <w:szCs w:val="22"/>
        </w:rPr>
        <w:t xml:space="preserve"> (Hymenoptera,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t>
      </w:r>
      <w:r>
        <w:rPr>
          <w:rFonts w:ascii="Cambria" w:eastAsia="Cambria" w:hAnsi="Cambria" w:cs="Cambria"/>
          <w:sz w:val="22"/>
          <w:szCs w:val="22"/>
          <w:u w:val="single"/>
        </w:rPr>
        <w:t>Tropical Zoology</w:t>
      </w:r>
      <w:r>
        <w:rPr>
          <w:rFonts w:ascii="Cambria" w:eastAsia="Cambria" w:hAnsi="Cambria" w:cs="Cambria"/>
          <w:sz w:val="22"/>
          <w:szCs w:val="22"/>
        </w:rPr>
        <w:t xml:space="preserve"> 26: 105-119 </w:t>
      </w:r>
    </w:p>
    <w:p w14:paraId="00000094" w14:textId="77777777" w:rsidR="00124128" w:rsidRDefault="00124128">
      <w:pPr>
        <w:spacing w:after="0" w:line="240" w:lineRule="auto"/>
        <w:ind w:left="993" w:hanging="993"/>
        <w:jc w:val="both"/>
        <w:rPr>
          <w:rFonts w:ascii="Cambria" w:eastAsia="Cambria" w:hAnsi="Cambria" w:cs="Cambria"/>
          <w:sz w:val="22"/>
          <w:szCs w:val="22"/>
        </w:rPr>
      </w:pPr>
    </w:p>
    <w:p w14:paraId="00000095" w14:textId="77777777" w:rsidR="00124128" w:rsidRDefault="00000000">
      <w:pPr>
        <w:tabs>
          <w:tab w:val="left" w:pos="1134"/>
        </w:tabs>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16. Gramigni E, </w:t>
      </w:r>
      <w:proofErr w:type="spellStart"/>
      <w:r>
        <w:rPr>
          <w:rFonts w:ascii="Cambria" w:eastAsia="Cambria" w:hAnsi="Cambria" w:cs="Cambria"/>
          <w:sz w:val="22"/>
          <w:szCs w:val="22"/>
        </w:rPr>
        <w:t>Calusi</w:t>
      </w:r>
      <w:proofErr w:type="spellEnd"/>
      <w:r>
        <w:rPr>
          <w:rFonts w:ascii="Cambria" w:eastAsia="Cambria" w:hAnsi="Cambria" w:cs="Cambria"/>
          <w:sz w:val="22"/>
          <w:szCs w:val="22"/>
        </w:rPr>
        <w:t xml:space="preserve"> S, Gelli N, Giuntini L, Massi M, Delfino G, </w:t>
      </w:r>
      <w:proofErr w:type="spellStart"/>
      <w:r>
        <w:rPr>
          <w:rFonts w:ascii="Cambria" w:eastAsia="Cambria" w:hAnsi="Cambria" w:cs="Cambria"/>
          <w:sz w:val="22"/>
          <w:szCs w:val="22"/>
        </w:rPr>
        <w:t>Chelazzi</w:t>
      </w:r>
      <w:proofErr w:type="spellEnd"/>
      <w:r>
        <w:rPr>
          <w:rFonts w:ascii="Cambria" w:eastAsia="Cambria" w:hAnsi="Cambria" w:cs="Cambria"/>
          <w:sz w:val="22"/>
          <w:szCs w:val="22"/>
        </w:rPr>
        <w:t xml:space="preserve"> G, </w:t>
      </w:r>
      <w:r>
        <w:rPr>
          <w:rFonts w:ascii="Cambria" w:eastAsia="Cambria" w:hAnsi="Cambria" w:cs="Cambria"/>
          <w:b/>
          <w:sz w:val="22"/>
          <w:szCs w:val="22"/>
        </w:rPr>
        <w:t>Baracchi D</w:t>
      </w:r>
      <w:r>
        <w:rPr>
          <w:rFonts w:ascii="Cambria" w:eastAsia="Cambria" w:hAnsi="Cambria" w:cs="Cambria"/>
          <w:sz w:val="22"/>
          <w:szCs w:val="22"/>
        </w:rPr>
        <w:t xml:space="preserve">, Frizzi F, Santini G (2013) Ants as </w:t>
      </w:r>
      <w:proofErr w:type="spellStart"/>
      <w:r>
        <w:rPr>
          <w:rFonts w:ascii="Cambria" w:eastAsia="Cambria" w:hAnsi="Cambria" w:cs="Cambria"/>
          <w:sz w:val="22"/>
          <w:szCs w:val="22"/>
        </w:rPr>
        <w:t>bioaccumulators</w:t>
      </w:r>
      <w:proofErr w:type="spellEnd"/>
      <w:r>
        <w:rPr>
          <w:rFonts w:ascii="Cambria" w:eastAsia="Cambria" w:hAnsi="Cambria" w:cs="Cambria"/>
          <w:sz w:val="22"/>
          <w:szCs w:val="22"/>
        </w:rPr>
        <w:t xml:space="preserve"> of metals from soils: body content and tissue-specific distribution of metals in the ant </w:t>
      </w:r>
      <w:proofErr w:type="spellStart"/>
      <w:r>
        <w:rPr>
          <w:rFonts w:ascii="Cambria" w:eastAsia="Cambria" w:hAnsi="Cambria" w:cs="Cambria"/>
          <w:i/>
          <w:sz w:val="22"/>
          <w:szCs w:val="22"/>
        </w:rPr>
        <w:t>Crematogaster</w:t>
      </w:r>
      <w:proofErr w:type="spellEnd"/>
      <w:r>
        <w:rPr>
          <w:rFonts w:ascii="Cambria" w:eastAsia="Cambria" w:hAnsi="Cambria" w:cs="Cambria"/>
          <w:i/>
          <w:sz w:val="22"/>
          <w:szCs w:val="22"/>
        </w:rPr>
        <w:t xml:space="preserve"> </w:t>
      </w:r>
      <w:proofErr w:type="spellStart"/>
      <w:r>
        <w:rPr>
          <w:rFonts w:ascii="Cambria" w:eastAsia="Cambria" w:hAnsi="Cambria" w:cs="Cambria"/>
          <w:i/>
          <w:sz w:val="22"/>
          <w:szCs w:val="22"/>
        </w:rPr>
        <w:t>scutellaris</w:t>
      </w:r>
      <w:proofErr w:type="spellEnd"/>
      <w:r>
        <w:rPr>
          <w:rFonts w:ascii="Cambria" w:eastAsia="Cambria" w:hAnsi="Cambria" w:cs="Cambria"/>
          <w:sz w:val="22"/>
          <w:szCs w:val="22"/>
        </w:rPr>
        <w:t xml:space="preserve">. </w:t>
      </w:r>
      <w:r>
        <w:rPr>
          <w:rFonts w:ascii="Cambria" w:eastAsia="Cambria" w:hAnsi="Cambria" w:cs="Cambria"/>
          <w:sz w:val="22"/>
          <w:szCs w:val="22"/>
          <w:u w:val="single"/>
        </w:rPr>
        <w:t>European Journal of Soil Biology</w:t>
      </w:r>
      <w:r>
        <w:rPr>
          <w:rFonts w:ascii="Cambria" w:eastAsia="Cambria" w:hAnsi="Cambria" w:cs="Cambria"/>
          <w:sz w:val="22"/>
          <w:szCs w:val="22"/>
        </w:rPr>
        <w:t xml:space="preserve"> 58: 24-31.</w:t>
      </w:r>
    </w:p>
    <w:p w14:paraId="00000096" w14:textId="77777777" w:rsidR="00124128" w:rsidRDefault="00124128">
      <w:pPr>
        <w:tabs>
          <w:tab w:val="left" w:pos="1134"/>
        </w:tabs>
        <w:spacing w:after="0" w:line="240" w:lineRule="auto"/>
        <w:ind w:left="993" w:hanging="993"/>
        <w:jc w:val="both"/>
        <w:rPr>
          <w:rFonts w:ascii="Cambria" w:eastAsia="Cambria" w:hAnsi="Cambria" w:cs="Cambria"/>
          <w:sz w:val="22"/>
          <w:szCs w:val="22"/>
        </w:rPr>
      </w:pPr>
    </w:p>
    <w:p w14:paraId="00000097"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15.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Benassai</w:t>
      </w:r>
      <w:proofErr w:type="spellEnd"/>
      <w:r>
        <w:rPr>
          <w:rFonts w:ascii="Cambria" w:eastAsia="Cambria" w:hAnsi="Cambria" w:cs="Cambria"/>
          <w:sz w:val="22"/>
          <w:szCs w:val="22"/>
        </w:rPr>
        <w:t xml:space="preserve"> D, Capretti P, </w:t>
      </w:r>
      <w:proofErr w:type="spellStart"/>
      <w:r>
        <w:rPr>
          <w:rFonts w:ascii="Cambria" w:eastAsia="Cambria" w:hAnsi="Cambria" w:cs="Cambria"/>
          <w:sz w:val="22"/>
          <w:szCs w:val="22"/>
        </w:rPr>
        <w:t>Roversi</w:t>
      </w:r>
      <w:proofErr w:type="spellEnd"/>
      <w:r>
        <w:rPr>
          <w:rFonts w:ascii="Cambria" w:eastAsia="Cambria" w:hAnsi="Cambria" w:cs="Cambria"/>
          <w:sz w:val="22"/>
          <w:szCs w:val="22"/>
        </w:rPr>
        <w:t xml:space="preserve"> PF,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Major changes in the sex differences in cuticular chemical profiles of the western conifer seed bug (</w:t>
      </w:r>
      <w:proofErr w:type="spellStart"/>
      <w:r>
        <w:rPr>
          <w:rFonts w:ascii="Cambria" w:eastAsia="Cambria" w:hAnsi="Cambria" w:cs="Cambria"/>
          <w:i/>
          <w:sz w:val="22"/>
          <w:szCs w:val="22"/>
        </w:rPr>
        <w:t>Leptoglossus</w:t>
      </w:r>
      <w:proofErr w:type="spellEnd"/>
      <w:r>
        <w:rPr>
          <w:rFonts w:ascii="Cambria" w:eastAsia="Cambria" w:hAnsi="Cambria" w:cs="Cambria"/>
          <w:i/>
          <w:sz w:val="22"/>
          <w:szCs w:val="22"/>
        </w:rPr>
        <w:t xml:space="preserve"> occidentalis</w:t>
      </w:r>
      <w:r>
        <w:rPr>
          <w:rFonts w:ascii="Cambria" w:eastAsia="Cambria" w:hAnsi="Cambria" w:cs="Cambria"/>
          <w:sz w:val="22"/>
          <w:szCs w:val="22"/>
        </w:rPr>
        <w:t xml:space="preserve">) after laboratory rearing. </w:t>
      </w:r>
      <w:r>
        <w:rPr>
          <w:rFonts w:ascii="Cambria" w:eastAsia="Cambria" w:hAnsi="Cambria" w:cs="Cambria"/>
          <w:sz w:val="22"/>
          <w:szCs w:val="22"/>
          <w:u w:val="single"/>
        </w:rPr>
        <w:t>Journal of Insect Physiology</w:t>
      </w:r>
      <w:r>
        <w:rPr>
          <w:rFonts w:ascii="Cambria" w:eastAsia="Cambria" w:hAnsi="Cambria" w:cs="Cambria"/>
          <w:sz w:val="22"/>
          <w:szCs w:val="22"/>
        </w:rPr>
        <w:t xml:space="preserve"> 59: 738-744</w:t>
      </w:r>
    </w:p>
    <w:p w14:paraId="00000098" w14:textId="77777777" w:rsidR="00124128" w:rsidRDefault="00124128">
      <w:pPr>
        <w:spacing w:after="0" w:line="240" w:lineRule="auto"/>
        <w:ind w:left="993" w:hanging="993"/>
        <w:jc w:val="both"/>
        <w:rPr>
          <w:rFonts w:ascii="Cambria" w:eastAsia="Cambria" w:hAnsi="Cambria" w:cs="Cambria"/>
          <w:sz w:val="22"/>
          <w:szCs w:val="22"/>
        </w:rPr>
      </w:pPr>
    </w:p>
    <w:p w14:paraId="00000099"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14. Mancini V,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Luchi N,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Capretti P (2013) Phenotypic characterization of cryptic </w:t>
      </w:r>
      <w:proofErr w:type="spellStart"/>
      <w:r>
        <w:rPr>
          <w:rFonts w:ascii="Cambria" w:eastAsia="Cambria" w:hAnsi="Cambria" w:cs="Cambria"/>
          <w:i/>
          <w:sz w:val="22"/>
          <w:szCs w:val="22"/>
        </w:rPr>
        <w:t>Diplodia</w:t>
      </w:r>
      <w:proofErr w:type="spellEnd"/>
      <w:r>
        <w:rPr>
          <w:rFonts w:ascii="Cambria" w:eastAsia="Cambria" w:hAnsi="Cambria" w:cs="Cambria"/>
          <w:sz w:val="22"/>
          <w:szCs w:val="22"/>
        </w:rPr>
        <w:t xml:space="preserve"> species by MALDI‐TOF MS and the bias of mycelium age. </w:t>
      </w:r>
      <w:r>
        <w:rPr>
          <w:rFonts w:ascii="Cambria" w:eastAsia="Cambria" w:hAnsi="Cambria" w:cs="Cambria"/>
          <w:sz w:val="22"/>
          <w:szCs w:val="22"/>
          <w:u w:val="single"/>
        </w:rPr>
        <w:t>Forest Pathology</w:t>
      </w:r>
      <w:r>
        <w:rPr>
          <w:rFonts w:ascii="Cambria" w:eastAsia="Cambria" w:hAnsi="Cambria" w:cs="Cambria"/>
          <w:sz w:val="22"/>
          <w:szCs w:val="22"/>
        </w:rPr>
        <w:t> 43: 455-461</w:t>
      </w:r>
    </w:p>
    <w:p w14:paraId="0000009A" w14:textId="77777777" w:rsidR="00124128" w:rsidRDefault="00124128">
      <w:pPr>
        <w:spacing w:after="0" w:line="240" w:lineRule="auto"/>
        <w:ind w:left="993" w:hanging="993"/>
        <w:jc w:val="both"/>
        <w:rPr>
          <w:rFonts w:ascii="Cambria" w:eastAsia="Cambria" w:hAnsi="Cambria" w:cs="Cambria"/>
          <w:sz w:val="22"/>
          <w:szCs w:val="22"/>
        </w:rPr>
      </w:pPr>
    </w:p>
    <w:p w14:paraId="0000009B"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13. </w:t>
      </w:r>
      <w:r>
        <w:rPr>
          <w:rFonts w:ascii="Cambria" w:eastAsia="Cambria" w:hAnsi="Cambria" w:cs="Cambria"/>
          <w:b/>
          <w:sz w:val="22"/>
          <w:szCs w:val="22"/>
        </w:rPr>
        <w:t>Baracchi D</w:t>
      </w:r>
      <w:r>
        <w:rPr>
          <w:rFonts w:ascii="Cambria" w:eastAsia="Cambria" w:hAnsi="Cambria" w:cs="Cambria"/>
          <w:sz w:val="22"/>
          <w:szCs w:val="22"/>
        </w:rPr>
        <w:t xml:space="preserve">, Fadda A,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(2012) Evidence for antiseptic behaviour towards sick adult bees in </w:t>
      </w:r>
      <w:proofErr w:type="gramStart"/>
      <w:r>
        <w:rPr>
          <w:rFonts w:ascii="Cambria" w:eastAsia="Cambria" w:hAnsi="Cambria" w:cs="Cambria"/>
          <w:sz w:val="22"/>
          <w:szCs w:val="22"/>
        </w:rPr>
        <w:t>honey bee</w:t>
      </w:r>
      <w:proofErr w:type="gramEnd"/>
      <w:r>
        <w:rPr>
          <w:rFonts w:ascii="Cambria" w:eastAsia="Cambria" w:hAnsi="Cambria" w:cs="Cambria"/>
          <w:sz w:val="22"/>
          <w:szCs w:val="22"/>
        </w:rPr>
        <w:t xml:space="preserve"> colonies. </w:t>
      </w:r>
      <w:r>
        <w:rPr>
          <w:rFonts w:ascii="Cambria" w:eastAsia="Cambria" w:hAnsi="Cambria" w:cs="Cambria"/>
          <w:sz w:val="22"/>
          <w:szCs w:val="22"/>
          <w:u w:val="single"/>
        </w:rPr>
        <w:t>Journal of Insect Physiology</w:t>
      </w:r>
      <w:r>
        <w:rPr>
          <w:rFonts w:ascii="Cambria" w:eastAsia="Cambria" w:hAnsi="Cambria" w:cs="Cambria"/>
          <w:sz w:val="22"/>
          <w:szCs w:val="22"/>
        </w:rPr>
        <w:t xml:space="preserve"> 58: 1589-1596</w:t>
      </w:r>
    </w:p>
    <w:p w14:paraId="0000009C" w14:textId="77777777" w:rsidR="00124128" w:rsidRDefault="00124128">
      <w:pPr>
        <w:spacing w:after="0" w:line="240" w:lineRule="auto"/>
        <w:ind w:left="993" w:hanging="993"/>
        <w:jc w:val="both"/>
        <w:rPr>
          <w:rFonts w:ascii="Cambria" w:eastAsia="Cambria" w:hAnsi="Cambria" w:cs="Cambria"/>
          <w:sz w:val="22"/>
          <w:szCs w:val="22"/>
        </w:rPr>
      </w:pPr>
    </w:p>
    <w:p w14:paraId="0000009D"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lastRenderedPageBreak/>
        <w:t xml:space="preserve">12. </w:t>
      </w:r>
      <w:r>
        <w:rPr>
          <w:rFonts w:ascii="Cambria" w:eastAsia="Cambria" w:hAnsi="Cambria" w:cs="Cambria"/>
          <w:b/>
          <w:sz w:val="22"/>
          <w:szCs w:val="22"/>
        </w:rPr>
        <w:t>Baracchi D</w:t>
      </w:r>
      <w:r>
        <w:rPr>
          <w:rFonts w:ascii="Cambria" w:eastAsia="Cambria" w:hAnsi="Cambria" w:cs="Cambria"/>
          <w:sz w:val="22"/>
          <w:szCs w:val="22"/>
        </w:rPr>
        <w:t xml:space="preserve">, Mazza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(2012) From individual to collective immunity: the role of the venom as antimicrobial agent in the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wasp societies. </w:t>
      </w:r>
      <w:r>
        <w:rPr>
          <w:rFonts w:ascii="Cambria" w:eastAsia="Cambria" w:hAnsi="Cambria" w:cs="Cambria"/>
          <w:sz w:val="22"/>
          <w:szCs w:val="22"/>
          <w:u w:val="single"/>
        </w:rPr>
        <w:t>Journal of Insect Physiology</w:t>
      </w:r>
      <w:r>
        <w:rPr>
          <w:rFonts w:ascii="Cambria" w:eastAsia="Cambria" w:hAnsi="Cambria" w:cs="Cambria"/>
          <w:sz w:val="22"/>
          <w:szCs w:val="22"/>
        </w:rPr>
        <w:t xml:space="preserve"> 58: 188-193</w:t>
      </w:r>
    </w:p>
    <w:p w14:paraId="0000009E" w14:textId="77777777" w:rsidR="00124128" w:rsidRDefault="00124128">
      <w:pPr>
        <w:spacing w:after="0" w:line="240" w:lineRule="auto"/>
        <w:ind w:left="993" w:hanging="993"/>
        <w:jc w:val="both"/>
        <w:rPr>
          <w:rFonts w:ascii="Cambria" w:eastAsia="Cambria" w:hAnsi="Cambria" w:cs="Cambria"/>
          <w:sz w:val="22"/>
          <w:szCs w:val="22"/>
        </w:rPr>
      </w:pPr>
    </w:p>
    <w:p w14:paraId="0000009F"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11. </w:t>
      </w:r>
      <w:r>
        <w:rPr>
          <w:rFonts w:ascii="Cambria" w:eastAsia="Cambria" w:hAnsi="Cambria" w:cs="Cambria"/>
          <w:b/>
          <w:sz w:val="22"/>
          <w:szCs w:val="22"/>
        </w:rPr>
        <w:t>Baracchi D</w:t>
      </w:r>
      <w:r>
        <w:rPr>
          <w:rFonts w:ascii="Cambria" w:eastAsia="Cambria" w:hAnsi="Cambria" w:cs="Cambria"/>
          <w:sz w:val="22"/>
          <w:szCs w:val="22"/>
        </w:rPr>
        <w:t xml:space="preserve">, Francese S,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(2011) Beyond the anti-predatory defence: </w:t>
      </w:r>
      <w:proofErr w:type="gramStart"/>
      <w:r>
        <w:rPr>
          <w:rFonts w:ascii="Cambria" w:eastAsia="Cambria" w:hAnsi="Cambria" w:cs="Cambria"/>
          <w:sz w:val="22"/>
          <w:szCs w:val="22"/>
        </w:rPr>
        <w:t>honey bee</w:t>
      </w:r>
      <w:proofErr w:type="gramEnd"/>
      <w:r>
        <w:rPr>
          <w:rFonts w:ascii="Cambria" w:eastAsia="Cambria" w:hAnsi="Cambria" w:cs="Cambria"/>
          <w:sz w:val="22"/>
          <w:szCs w:val="22"/>
        </w:rPr>
        <w:t xml:space="preserve"> venom function as a component of social immunity. </w:t>
      </w:r>
      <w:r>
        <w:rPr>
          <w:rFonts w:ascii="Cambria" w:eastAsia="Cambria" w:hAnsi="Cambria" w:cs="Cambria"/>
          <w:sz w:val="22"/>
          <w:szCs w:val="22"/>
          <w:u w:val="single"/>
        </w:rPr>
        <w:t>Toxicon</w:t>
      </w:r>
      <w:r>
        <w:rPr>
          <w:rFonts w:ascii="Cambria" w:eastAsia="Cambria" w:hAnsi="Cambria" w:cs="Cambria"/>
          <w:sz w:val="22"/>
          <w:szCs w:val="22"/>
        </w:rPr>
        <w:t xml:space="preserve"> 58: 219-229</w:t>
      </w:r>
    </w:p>
    <w:p w14:paraId="000000A0" w14:textId="77777777" w:rsidR="00124128" w:rsidRDefault="00124128">
      <w:pPr>
        <w:spacing w:after="0" w:line="240" w:lineRule="auto"/>
        <w:ind w:left="993" w:hanging="993"/>
        <w:jc w:val="both"/>
        <w:rPr>
          <w:rFonts w:ascii="Cambria" w:eastAsia="Cambria" w:hAnsi="Cambria" w:cs="Cambria"/>
          <w:sz w:val="22"/>
          <w:szCs w:val="22"/>
        </w:rPr>
      </w:pPr>
    </w:p>
    <w:p w14:paraId="000000A1"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10.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(2011) Relevance of wing morphology in distinguishing and classifying genera and species of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wasps. Contribution to Zoology 80: 191-199</w:t>
      </w:r>
    </w:p>
    <w:p w14:paraId="000000A2" w14:textId="77777777" w:rsidR="00124128" w:rsidRDefault="00124128">
      <w:pPr>
        <w:spacing w:after="0" w:line="240" w:lineRule="auto"/>
        <w:ind w:left="993" w:hanging="993"/>
        <w:jc w:val="both"/>
        <w:rPr>
          <w:rFonts w:ascii="Cambria" w:eastAsia="Cambria" w:hAnsi="Cambria" w:cs="Cambria"/>
          <w:sz w:val="22"/>
          <w:szCs w:val="22"/>
        </w:rPr>
      </w:pPr>
    </w:p>
    <w:p w14:paraId="000000A3"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9. Mazza G, </w:t>
      </w:r>
      <w:proofErr w:type="spellStart"/>
      <w:r>
        <w:rPr>
          <w:rFonts w:ascii="Cambria" w:eastAsia="Cambria" w:hAnsi="Cambria" w:cs="Cambria"/>
          <w:sz w:val="22"/>
          <w:szCs w:val="22"/>
        </w:rPr>
        <w:t>Arizza</w:t>
      </w:r>
      <w:proofErr w:type="spellEnd"/>
      <w:r>
        <w:rPr>
          <w:rFonts w:ascii="Cambria" w:eastAsia="Cambria" w:hAnsi="Cambria" w:cs="Cambria"/>
          <w:sz w:val="22"/>
          <w:szCs w:val="22"/>
        </w:rPr>
        <w:t xml:space="preserve"> V, </w:t>
      </w:r>
      <w:r>
        <w:rPr>
          <w:rFonts w:ascii="Cambria" w:eastAsia="Cambria" w:hAnsi="Cambria" w:cs="Cambria"/>
          <w:b/>
          <w:sz w:val="22"/>
          <w:szCs w:val="22"/>
        </w:rPr>
        <w:t>Baracchi D</w:t>
      </w:r>
      <w:r>
        <w:rPr>
          <w:rFonts w:ascii="Cambria" w:eastAsia="Cambria" w:hAnsi="Cambria" w:cs="Cambria"/>
          <w:sz w:val="22"/>
          <w:szCs w:val="22"/>
        </w:rPr>
        <w:t xml:space="preserve">, </w:t>
      </w:r>
      <w:r>
        <w:rPr>
          <w:rFonts w:ascii="Cambria" w:eastAsia="Cambria" w:hAnsi="Cambria" w:cs="Cambria"/>
          <w:i/>
          <w:sz w:val="22"/>
          <w:szCs w:val="22"/>
        </w:rPr>
        <w:t>et al.</w:t>
      </w:r>
      <w:r>
        <w:rPr>
          <w:rFonts w:ascii="Cambria" w:eastAsia="Cambria" w:hAnsi="Cambria" w:cs="Cambria"/>
          <w:sz w:val="22"/>
          <w:szCs w:val="22"/>
        </w:rPr>
        <w:t xml:space="preserve"> (2011) Antimicrobial activity of the Red Palm Weevil </w:t>
      </w:r>
      <w:proofErr w:type="spellStart"/>
      <w:r>
        <w:rPr>
          <w:rFonts w:ascii="Cambria" w:eastAsia="Cambria" w:hAnsi="Cambria" w:cs="Cambria"/>
          <w:i/>
          <w:sz w:val="22"/>
          <w:szCs w:val="22"/>
        </w:rPr>
        <w:t>Rhynchophorus</w:t>
      </w:r>
      <w:proofErr w:type="spellEnd"/>
      <w:r>
        <w:rPr>
          <w:rFonts w:ascii="Cambria" w:eastAsia="Cambria" w:hAnsi="Cambria" w:cs="Cambria"/>
          <w:i/>
          <w:sz w:val="22"/>
          <w:szCs w:val="22"/>
        </w:rPr>
        <w:t xml:space="preserve"> ferrugineus</w:t>
      </w:r>
      <w:r>
        <w:rPr>
          <w:rFonts w:ascii="Cambria" w:eastAsia="Cambria" w:hAnsi="Cambria" w:cs="Cambria"/>
          <w:sz w:val="22"/>
          <w:szCs w:val="22"/>
        </w:rPr>
        <w:t xml:space="preserve">. </w:t>
      </w:r>
      <w:proofErr w:type="spellStart"/>
      <w:r>
        <w:rPr>
          <w:rFonts w:ascii="Cambria" w:eastAsia="Cambria" w:hAnsi="Cambria" w:cs="Cambria"/>
          <w:sz w:val="22"/>
          <w:szCs w:val="22"/>
          <w:u w:val="single"/>
        </w:rPr>
        <w:t>Bullettin</w:t>
      </w:r>
      <w:proofErr w:type="spellEnd"/>
      <w:r>
        <w:rPr>
          <w:rFonts w:ascii="Cambria" w:eastAsia="Cambria" w:hAnsi="Cambria" w:cs="Cambria"/>
          <w:sz w:val="22"/>
          <w:szCs w:val="22"/>
          <w:u w:val="single"/>
        </w:rPr>
        <w:t xml:space="preserve"> of </w:t>
      </w:r>
      <w:proofErr w:type="spellStart"/>
      <w:r>
        <w:rPr>
          <w:rFonts w:ascii="Cambria" w:eastAsia="Cambria" w:hAnsi="Cambria" w:cs="Cambria"/>
          <w:sz w:val="22"/>
          <w:szCs w:val="22"/>
          <w:u w:val="single"/>
        </w:rPr>
        <w:t>Insectology</w:t>
      </w:r>
      <w:proofErr w:type="spellEnd"/>
      <w:r>
        <w:rPr>
          <w:rFonts w:ascii="Cambria" w:eastAsia="Cambria" w:hAnsi="Cambria" w:cs="Cambria"/>
          <w:sz w:val="22"/>
          <w:szCs w:val="22"/>
        </w:rPr>
        <w:t xml:space="preserve"> 64: 33-41</w:t>
      </w:r>
    </w:p>
    <w:p w14:paraId="000000A4" w14:textId="77777777" w:rsidR="00124128" w:rsidRDefault="00124128">
      <w:pPr>
        <w:spacing w:after="0" w:line="240" w:lineRule="auto"/>
        <w:ind w:left="993" w:hanging="993"/>
        <w:jc w:val="both"/>
        <w:rPr>
          <w:rFonts w:ascii="Cambria" w:eastAsia="Cambria" w:hAnsi="Cambria" w:cs="Cambria"/>
          <w:sz w:val="22"/>
          <w:szCs w:val="22"/>
        </w:rPr>
      </w:pPr>
    </w:p>
    <w:p w14:paraId="000000A5"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8.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Differences in venom and cuticular peptides in individuals of </w:t>
      </w:r>
      <w:r>
        <w:rPr>
          <w:rFonts w:ascii="Cambria" w:eastAsia="Cambria" w:hAnsi="Cambria" w:cs="Cambria"/>
          <w:i/>
          <w:sz w:val="22"/>
          <w:szCs w:val="22"/>
        </w:rPr>
        <w:t>Apis mellifera</w:t>
      </w:r>
      <w:r>
        <w:rPr>
          <w:rFonts w:ascii="Cambria" w:eastAsia="Cambria" w:hAnsi="Cambria" w:cs="Cambria"/>
          <w:sz w:val="22"/>
          <w:szCs w:val="22"/>
        </w:rPr>
        <w:t xml:space="preserve"> (Hymenoptera: Apidae) determined by MALDI-TOF MS. </w:t>
      </w:r>
      <w:r>
        <w:rPr>
          <w:rFonts w:ascii="Cambria" w:eastAsia="Cambria" w:hAnsi="Cambria" w:cs="Cambria"/>
          <w:sz w:val="22"/>
          <w:szCs w:val="22"/>
          <w:u w:val="single"/>
        </w:rPr>
        <w:t>Journal of Insect Physiology</w:t>
      </w:r>
      <w:r>
        <w:rPr>
          <w:rFonts w:ascii="Cambria" w:eastAsia="Cambria" w:hAnsi="Cambria" w:cs="Cambria"/>
          <w:sz w:val="22"/>
          <w:szCs w:val="22"/>
        </w:rPr>
        <w:t xml:space="preserve"> 56: 366-375</w:t>
      </w:r>
    </w:p>
    <w:p w14:paraId="000000A6" w14:textId="77777777" w:rsidR="00124128" w:rsidRDefault="00124128">
      <w:pPr>
        <w:spacing w:after="0" w:line="240" w:lineRule="auto"/>
        <w:ind w:left="993" w:hanging="993"/>
        <w:jc w:val="both"/>
        <w:rPr>
          <w:rFonts w:ascii="Cambria" w:eastAsia="Cambria" w:hAnsi="Cambria" w:cs="Cambria"/>
          <w:sz w:val="22"/>
          <w:szCs w:val="22"/>
        </w:rPr>
      </w:pPr>
    </w:p>
    <w:p w14:paraId="000000A7"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7.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Zaccaroni</w:t>
      </w:r>
      <w:proofErr w:type="spellEnd"/>
      <w:r>
        <w:rPr>
          <w:rFonts w:ascii="Cambria" w:eastAsia="Cambria" w:hAnsi="Cambria" w:cs="Cambria"/>
          <w:sz w:val="22"/>
          <w:szCs w:val="22"/>
        </w:rPr>
        <w:t xml:space="preserve"> M, Cervo R,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Home range analysis in the study of spatial organization on the comb in the paper wasp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w:t>
      </w:r>
      <w:r>
        <w:rPr>
          <w:rFonts w:ascii="Cambria" w:eastAsia="Cambria" w:hAnsi="Cambria" w:cs="Cambria"/>
          <w:sz w:val="22"/>
          <w:szCs w:val="22"/>
          <w:u w:val="single"/>
        </w:rPr>
        <w:t>Ethology</w:t>
      </w:r>
      <w:r>
        <w:rPr>
          <w:rFonts w:ascii="Cambria" w:eastAsia="Cambria" w:hAnsi="Cambria" w:cs="Cambria"/>
          <w:sz w:val="22"/>
          <w:szCs w:val="22"/>
        </w:rPr>
        <w:t xml:space="preserve"> 116: 579-587</w:t>
      </w:r>
    </w:p>
    <w:p w14:paraId="000000A8" w14:textId="77777777" w:rsidR="00124128" w:rsidRDefault="00124128">
      <w:pPr>
        <w:spacing w:after="0" w:line="240" w:lineRule="auto"/>
        <w:ind w:left="993" w:hanging="993"/>
        <w:jc w:val="both"/>
        <w:rPr>
          <w:rFonts w:ascii="Cambria" w:eastAsia="Cambria" w:hAnsi="Cambria" w:cs="Cambria"/>
          <w:sz w:val="22"/>
          <w:szCs w:val="22"/>
        </w:rPr>
      </w:pPr>
    </w:p>
    <w:p w14:paraId="000000A9" w14:textId="77777777" w:rsidR="00124128" w:rsidRDefault="00000000">
      <w:pPr>
        <w:spacing w:after="0" w:line="240" w:lineRule="auto"/>
        <w:ind w:left="993" w:hanging="993"/>
        <w:jc w:val="both"/>
        <w:rPr>
          <w:rFonts w:ascii="Cambria" w:eastAsia="Cambria" w:hAnsi="Cambria" w:cs="Cambria"/>
          <w:sz w:val="22"/>
          <w:szCs w:val="22"/>
        </w:rPr>
      </w:pPr>
      <w:bookmarkStart w:id="5" w:name="_heading=h.3dy6vkm" w:colFirst="0" w:colLast="0"/>
      <w:bookmarkEnd w:id="5"/>
      <w:r>
        <w:rPr>
          <w:rFonts w:ascii="Cambria" w:eastAsia="Cambria" w:hAnsi="Cambria" w:cs="Cambria"/>
          <w:sz w:val="22"/>
          <w:szCs w:val="22"/>
        </w:rPr>
        <w:t xml:space="preserve">6.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Cusseau</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Pradella</w:t>
      </w:r>
      <w:proofErr w:type="spellEnd"/>
      <w:r>
        <w:rPr>
          <w:rFonts w:ascii="Cambria" w:eastAsia="Cambria" w:hAnsi="Cambria" w:cs="Cambria"/>
          <w:sz w:val="22"/>
          <w:szCs w:val="22"/>
        </w:rPr>
        <w:t xml:space="preserve"> D,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w:t>
      </w:r>
      <w:proofErr w:type="spellStart"/>
      <w:r>
        <w:rPr>
          <w:rFonts w:ascii="Cambria" w:eastAsia="Cambria" w:hAnsi="Cambria" w:cs="Cambria"/>
          <w:sz w:val="22"/>
          <w:szCs w:val="22"/>
        </w:rPr>
        <w:t>Defense</w:t>
      </w:r>
      <w:proofErr w:type="spellEnd"/>
      <w:r>
        <w:rPr>
          <w:rFonts w:ascii="Cambria" w:eastAsia="Cambria" w:hAnsi="Cambria" w:cs="Cambria"/>
          <w:sz w:val="22"/>
          <w:szCs w:val="22"/>
        </w:rPr>
        <w:t xml:space="preserve"> reaction of </w:t>
      </w:r>
      <w:r>
        <w:rPr>
          <w:rFonts w:ascii="Cambria" w:eastAsia="Cambria" w:hAnsi="Cambria" w:cs="Cambria"/>
          <w:i/>
          <w:sz w:val="22"/>
          <w:szCs w:val="22"/>
        </w:rPr>
        <w:t xml:space="preserve">Apis mellifera </w:t>
      </w:r>
      <w:proofErr w:type="spellStart"/>
      <w:r>
        <w:rPr>
          <w:rFonts w:ascii="Cambria" w:eastAsia="Cambria" w:hAnsi="Cambria" w:cs="Cambria"/>
          <w:i/>
          <w:sz w:val="22"/>
          <w:szCs w:val="22"/>
        </w:rPr>
        <w:t>ligustica</w:t>
      </w:r>
      <w:proofErr w:type="spellEnd"/>
      <w:r>
        <w:rPr>
          <w:rFonts w:ascii="Cambria" w:eastAsia="Cambria" w:hAnsi="Cambria" w:cs="Cambria"/>
          <w:sz w:val="22"/>
          <w:szCs w:val="22"/>
        </w:rPr>
        <w:t xml:space="preserve"> against the attacks of the European Hornet </w:t>
      </w:r>
      <w:r>
        <w:rPr>
          <w:rFonts w:ascii="Cambria" w:eastAsia="Cambria" w:hAnsi="Cambria" w:cs="Cambria"/>
          <w:i/>
          <w:sz w:val="22"/>
          <w:szCs w:val="22"/>
        </w:rPr>
        <w:t xml:space="preserve">Vespa </w:t>
      </w:r>
      <w:proofErr w:type="spellStart"/>
      <w:r>
        <w:rPr>
          <w:rFonts w:ascii="Cambria" w:eastAsia="Cambria" w:hAnsi="Cambria" w:cs="Cambria"/>
          <w:i/>
          <w:sz w:val="22"/>
          <w:szCs w:val="22"/>
        </w:rPr>
        <w:t>crabro</w:t>
      </w:r>
      <w:proofErr w:type="spellEnd"/>
      <w:r>
        <w:rPr>
          <w:rFonts w:ascii="Cambria" w:eastAsia="Cambria" w:hAnsi="Cambria" w:cs="Cambria"/>
          <w:sz w:val="22"/>
          <w:szCs w:val="22"/>
        </w:rPr>
        <w:t xml:space="preserve">. </w:t>
      </w:r>
      <w:r>
        <w:rPr>
          <w:rFonts w:ascii="Cambria" w:eastAsia="Cambria" w:hAnsi="Cambria" w:cs="Cambria"/>
          <w:sz w:val="22"/>
          <w:szCs w:val="22"/>
          <w:u w:val="single"/>
        </w:rPr>
        <w:t>Ethology Ecology &amp; Evolution</w:t>
      </w:r>
      <w:r>
        <w:rPr>
          <w:rFonts w:ascii="Cambria" w:eastAsia="Cambria" w:hAnsi="Cambria" w:cs="Cambria"/>
          <w:sz w:val="22"/>
          <w:szCs w:val="22"/>
        </w:rPr>
        <w:t xml:space="preserve"> 22: 281-294</w:t>
      </w:r>
    </w:p>
    <w:p w14:paraId="000000AA" w14:textId="77777777" w:rsidR="00124128" w:rsidRDefault="00124128">
      <w:pPr>
        <w:spacing w:after="0" w:line="240" w:lineRule="auto"/>
        <w:ind w:left="993" w:hanging="993"/>
        <w:jc w:val="both"/>
        <w:rPr>
          <w:rFonts w:ascii="Cambria" w:eastAsia="Cambria" w:hAnsi="Cambria" w:cs="Cambria"/>
          <w:sz w:val="22"/>
          <w:szCs w:val="22"/>
        </w:rPr>
      </w:pPr>
    </w:p>
    <w:p w14:paraId="000000AB"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5.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Teseo S, Hashim R,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Medium molecular weight polar substances of the cuticle as tools in the study of the taxonomy, systematics and chemical ecology of tropical hover wasps (Hymenoptera: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t>
      </w:r>
      <w:r>
        <w:rPr>
          <w:rFonts w:ascii="Cambria" w:eastAsia="Cambria" w:hAnsi="Cambria" w:cs="Cambria"/>
          <w:sz w:val="22"/>
          <w:szCs w:val="22"/>
          <w:u w:val="single"/>
        </w:rPr>
        <w:t>Journal of Zoological Systematics and Evolutionary Research</w:t>
      </w:r>
      <w:r>
        <w:rPr>
          <w:rFonts w:ascii="Cambria" w:eastAsia="Cambria" w:hAnsi="Cambria" w:cs="Cambria"/>
          <w:sz w:val="22"/>
          <w:szCs w:val="22"/>
        </w:rPr>
        <w:t xml:space="preserve"> 48: 109-114</w:t>
      </w:r>
    </w:p>
    <w:p w14:paraId="000000AC" w14:textId="77777777" w:rsidR="00124128" w:rsidRDefault="00124128">
      <w:pPr>
        <w:spacing w:after="0" w:line="240" w:lineRule="auto"/>
        <w:ind w:left="993" w:hanging="993"/>
        <w:jc w:val="both"/>
        <w:rPr>
          <w:rFonts w:ascii="Cambria" w:eastAsia="Cambria" w:hAnsi="Cambria" w:cs="Cambria"/>
          <w:sz w:val="22"/>
          <w:szCs w:val="22"/>
        </w:rPr>
      </w:pPr>
    </w:p>
    <w:p w14:paraId="000000AD"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4. </w:t>
      </w:r>
      <w:r>
        <w:rPr>
          <w:rFonts w:ascii="Cambria" w:eastAsia="Cambria" w:hAnsi="Cambria" w:cs="Cambria"/>
          <w:b/>
          <w:sz w:val="22"/>
          <w:szCs w:val="22"/>
        </w:rPr>
        <w:t>Baracchi D</w:t>
      </w:r>
      <w:r>
        <w:rPr>
          <w:rFonts w:ascii="Cambria" w:eastAsia="Cambria" w:hAnsi="Cambria" w:cs="Cambria"/>
          <w:sz w:val="22"/>
          <w:szCs w:val="22"/>
        </w:rPr>
        <w:t xml:space="preserve">, Hashim R, Teseo S,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(2009) Basic social biology and nest architecture of </w:t>
      </w:r>
      <w:proofErr w:type="spellStart"/>
      <w:r>
        <w:rPr>
          <w:rFonts w:ascii="Cambria" w:eastAsia="Cambria" w:hAnsi="Cambria" w:cs="Cambria"/>
          <w:i/>
          <w:sz w:val="22"/>
          <w:szCs w:val="22"/>
        </w:rPr>
        <w:t>Liostenogaster</w:t>
      </w:r>
      <w:proofErr w:type="spellEnd"/>
      <w:r>
        <w:rPr>
          <w:rFonts w:ascii="Cambria" w:eastAsia="Cambria" w:hAnsi="Cambria" w:cs="Cambria"/>
          <w:i/>
          <w:sz w:val="22"/>
          <w:szCs w:val="22"/>
        </w:rPr>
        <w:t xml:space="preserve"> </w:t>
      </w:r>
      <w:proofErr w:type="spellStart"/>
      <w:r>
        <w:rPr>
          <w:rFonts w:ascii="Cambria" w:eastAsia="Cambria" w:hAnsi="Cambria" w:cs="Cambria"/>
          <w:i/>
          <w:sz w:val="22"/>
          <w:szCs w:val="22"/>
        </w:rPr>
        <w:t>topographica</w:t>
      </w:r>
      <w:proofErr w:type="spellEnd"/>
      <w:r>
        <w:rPr>
          <w:rFonts w:ascii="Cambria" w:eastAsia="Cambria" w:hAnsi="Cambria" w:cs="Cambria"/>
          <w:sz w:val="22"/>
          <w:szCs w:val="22"/>
        </w:rPr>
        <w:t xml:space="preserve"> (Hymenoptera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t>
      </w:r>
      <w:r>
        <w:rPr>
          <w:rFonts w:ascii="Cambria" w:eastAsia="Cambria" w:hAnsi="Cambria" w:cs="Cambria"/>
          <w:sz w:val="22"/>
          <w:szCs w:val="22"/>
          <w:u w:val="single"/>
        </w:rPr>
        <w:t>Tropical Zoology</w:t>
      </w:r>
      <w:r>
        <w:rPr>
          <w:rFonts w:ascii="Cambria" w:eastAsia="Cambria" w:hAnsi="Cambria" w:cs="Cambria"/>
          <w:sz w:val="22"/>
          <w:szCs w:val="22"/>
        </w:rPr>
        <w:t xml:space="preserve"> 22: 15-23</w:t>
      </w:r>
    </w:p>
    <w:p w14:paraId="000000AE" w14:textId="77777777" w:rsidR="00124128" w:rsidRDefault="00124128">
      <w:pPr>
        <w:spacing w:after="0" w:line="240" w:lineRule="auto"/>
        <w:ind w:left="993" w:hanging="993"/>
        <w:jc w:val="both"/>
        <w:rPr>
          <w:rFonts w:ascii="Cambria" w:eastAsia="Cambria" w:hAnsi="Cambria" w:cs="Cambria"/>
          <w:sz w:val="22"/>
          <w:szCs w:val="22"/>
        </w:rPr>
      </w:pPr>
    </w:p>
    <w:p w14:paraId="000000AF"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3.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Bruschini C, </w:t>
      </w:r>
      <w:r>
        <w:rPr>
          <w:rFonts w:ascii="Cambria" w:eastAsia="Cambria" w:hAnsi="Cambria" w:cs="Cambria"/>
          <w:b/>
          <w:sz w:val="22"/>
          <w:szCs w:val="22"/>
        </w:rPr>
        <w:t>Baracchi D</w:t>
      </w:r>
      <w:r>
        <w:rPr>
          <w:rFonts w:ascii="Cambria" w:eastAsia="Cambria" w:hAnsi="Cambria" w:cs="Cambria"/>
          <w:sz w:val="22"/>
          <w:szCs w:val="22"/>
        </w:rPr>
        <w:t xml:space="preserve">, Cini A, </w:t>
      </w:r>
      <w:proofErr w:type="spellStart"/>
      <w:r>
        <w:rPr>
          <w:rFonts w:ascii="Cambria" w:eastAsia="Cambria" w:hAnsi="Cambria" w:cs="Cambria"/>
          <w:sz w:val="22"/>
          <w:szCs w:val="22"/>
        </w:rPr>
        <w:t>Gayubo</w:t>
      </w:r>
      <w:proofErr w:type="spellEnd"/>
      <w:r>
        <w:rPr>
          <w:rFonts w:ascii="Cambria" w:eastAsia="Cambria" w:hAnsi="Cambria" w:cs="Cambria"/>
          <w:sz w:val="22"/>
          <w:szCs w:val="22"/>
        </w:rPr>
        <w:t xml:space="preserve"> S, González JA, Dennis RLH (2009) Phylogeography and counter-intuitive inferences in island biogeography: evidence from morphometric markers in the mobile butterfly </w:t>
      </w:r>
      <w:proofErr w:type="spellStart"/>
      <w:r>
        <w:rPr>
          <w:rFonts w:ascii="Cambria" w:eastAsia="Cambria" w:hAnsi="Cambria" w:cs="Cambria"/>
          <w:i/>
          <w:sz w:val="22"/>
          <w:szCs w:val="22"/>
        </w:rPr>
        <w:t>Maniola</w:t>
      </w:r>
      <w:proofErr w:type="spellEnd"/>
      <w:r>
        <w:rPr>
          <w:rFonts w:ascii="Cambria" w:eastAsia="Cambria" w:hAnsi="Cambria" w:cs="Cambria"/>
          <w:i/>
          <w:sz w:val="22"/>
          <w:szCs w:val="22"/>
        </w:rPr>
        <w:t xml:space="preserve"> </w:t>
      </w:r>
      <w:proofErr w:type="spellStart"/>
      <w:r>
        <w:rPr>
          <w:rFonts w:ascii="Cambria" w:eastAsia="Cambria" w:hAnsi="Cambria" w:cs="Cambria"/>
          <w:i/>
          <w:sz w:val="22"/>
          <w:szCs w:val="22"/>
        </w:rPr>
        <w:t>jurtina</w:t>
      </w:r>
      <w:proofErr w:type="spellEnd"/>
      <w:r>
        <w:rPr>
          <w:rFonts w:ascii="Cambria" w:eastAsia="Cambria" w:hAnsi="Cambria" w:cs="Cambria"/>
          <w:sz w:val="22"/>
          <w:szCs w:val="22"/>
        </w:rPr>
        <w:t xml:space="preserve"> (Linnaeus) (Lepidoptera, </w:t>
      </w:r>
      <w:proofErr w:type="spellStart"/>
      <w:r>
        <w:rPr>
          <w:rFonts w:ascii="Cambria" w:eastAsia="Cambria" w:hAnsi="Cambria" w:cs="Cambria"/>
          <w:sz w:val="22"/>
          <w:szCs w:val="22"/>
        </w:rPr>
        <w:t>Nymphalidae</w:t>
      </w:r>
      <w:proofErr w:type="spellEnd"/>
      <w:r>
        <w:rPr>
          <w:rFonts w:ascii="Cambria" w:eastAsia="Cambria" w:hAnsi="Cambria" w:cs="Cambria"/>
          <w:sz w:val="22"/>
          <w:szCs w:val="22"/>
        </w:rPr>
        <w:t xml:space="preserve">). </w:t>
      </w:r>
      <w:r>
        <w:rPr>
          <w:rFonts w:ascii="Cambria" w:eastAsia="Cambria" w:hAnsi="Cambria" w:cs="Cambria"/>
          <w:sz w:val="22"/>
          <w:szCs w:val="22"/>
          <w:u w:val="single"/>
        </w:rPr>
        <w:t>Biological Journal of the Linnean Society</w:t>
      </w:r>
      <w:r>
        <w:rPr>
          <w:rFonts w:ascii="Cambria" w:eastAsia="Cambria" w:hAnsi="Cambria" w:cs="Cambria"/>
          <w:sz w:val="22"/>
          <w:szCs w:val="22"/>
        </w:rPr>
        <w:t xml:space="preserve"> 98: 677-692</w:t>
      </w:r>
    </w:p>
    <w:p w14:paraId="000000B0" w14:textId="77777777" w:rsidR="00124128" w:rsidRDefault="00124128">
      <w:pPr>
        <w:spacing w:after="0" w:line="240" w:lineRule="auto"/>
        <w:ind w:left="993" w:hanging="993"/>
        <w:jc w:val="both"/>
        <w:rPr>
          <w:rFonts w:ascii="Cambria" w:eastAsia="Cambria" w:hAnsi="Cambria" w:cs="Cambria"/>
          <w:sz w:val="22"/>
          <w:szCs w:val="22"/>
        </w:rPr>
      </w:pPr>
    </w:p>
    <w:p w14:paraId="000000B1"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2.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Fanelli D, Theodora P, </w:t>
      </w:r>
      <w:proofErr w:type="spellStart"/>
      <w:r>
        <w:rPr>
          <w:rFonts w:ascii="Cambria" w:eastAsia="Cambria" w:hAnsi="Cambria" w:cs="Cambria"/>
          <w:sz w:val="22"/>
          <w:szCs w:val="22"/>
        </w:rPr>
        <w:t>Lambardi</w:t>
      </w:r>
      <w:proofErr w:type="spellEnd"/>
      <w:r>
        <w:rPr>
          <w:rFonts w:ascii="Cambria" w:eastAsia="Cambria" w:hAnsi="Cambria" w:cs="Cambria"/>
          <w:sz w:val="22"/>
          <w:szCs w:val="22"/>
        </w:rPr>
        <w:t xml:space="preserve"> D, Ortolani I, Hashim R, </w:t>
      </w:r>
      <w:r>
        <w:rPr>
          <w:rFonts w:ascii="Cambria" w:eastAsia="Cambria" w:hAnsi="Cambria" w:cs="Cambria"/>
          <w:b/>
          <w:sz w:val="22"/>
          <w:szCs w:val="22"/>
        </w:rPr>
        <w:t>Baracchi D</w:t>
      </w:r>
      <w:r>
        <w:rPr>
          <w:rFonts w:ascii="Cambria" w:eastAsia="Cambria" w:hAnsi="Cambria" w:cs="Cambria"/>
          <w:sz w:val="22"/>
          <w:szCs w:val="22"/>
        </w:rPr>
        <w:t xml:space="preserve"> (2008) Determinants of immature brood and nest recognition in a </w:t>
      </w:r>
      <w:proofErr w:type="spellStart"/>
      <w:r>
        <w:rPr>
          <w:rFonts w:ascii="Cambria" w:eastAsia="Cambria" w:hAnsi="Cambria" w:cs="Cambria"/>
          <w:sz w:val="22"/>
          <w:szCs w:val="22"/>
        </w:rPr>
        <w:t>stenogastrine</w:t>
      </w:r>
      <w:proofErr w:type="spellEnd"/>
      <w:r>
        <w:rPr>
          <w:rFonts w:ascii="Cambria" w:eastAsia="Cambria" w:hAnsi="Cambria" w:cs="Cambria"/>
          <w:sz w:val="22"/>
          <w:szCs w:val="22"/>
        </w:rPr>
        <w:t xml:space="preserve"> wasp. </w:t>
      </w:r>
      <w:r>
        <w:rPr>
          <w:rFonts w:ascii="Cambria" w:eastAsia="Cambria" w:hAnsi="Cambria" w:cs="Cambria"/>
          <w:sz w:val="22"/>
          <w:szCs w:val="22"/>
          <w:u w:val="single"/>
        </w:rPr>
        <w:t>Ethology Ecology &amp; Evolution</w:t>
      </w:r>
      <w:r>
        <w:rPr>
          <w:rFonts w:ascii="Cambria" w:eastAsia="Cambria" w:hAnsi="Cambria" w:cs="Cambria"/>
          <w:sz w:val="22"/>
          <w:szCs w:val="22"/>
        </w:rPr>
        <w:t xml:space="preserve"> 20: 17-33</w:t>
      </w:r>
    </w:p>
    <w:p w14:paraId="000000B2" w14:textId="77777777" w:rsidR="00124128" w:rsidRDefault="00124128">
      <w:pPr>
        <w:spacing w:after="0" w:line="240" w:lineRule="auto"/>
        <w:ind w:left="993" w:hanging="993"/>
        <w:jc w:val="both"/>
        <w:rPr>
          <w:rFonts w:ascii="Cambria" w:eastAsia="Cambria" w:hAnsi="Cambria" w:cs="Cambria"/>
          <w:sz w:val="22"/>
          <w:szCs w:val="22"/>
        </w:rPr>
      </w:pPr>
    </w:p>
    <w:p w14:paraId="000000B3" w14:textId="77777777" w:rsidR="00124128" w:rsidRDefault="00000000">
      <w:pPr>
        <w:numPr>
          <w:ilvl w:val="0"/>
          <w:numId w:val="2"/>
        </w:numPr>
        <w:spacing w:after="0" w:line="240" w:lineRule="auto"/>
        <w:jc w:val="both"/>
        <w:rPr>
          <w:rFonts w:ascii="Cambria" w:eastAsia="Cambria" w:hAnsi="Cambria" w:cs="Cambria"/>
          <w:color w:val="00000A"/>
          <w:sz w:val="22"/>
          <w:szCs w:val="22"/>
        </w:rPr>
      </w:pPr>
      <w:r>
        <w:rPr>
          <w:rFonts w:ascii="Cambria" w:eastAsia="Cambria" w:hAnsi="Cambria" w:cs="Cambria"/>
          <w:b/>
          <w:color w:val="00000A"/>
          <w:sz w:val="22"/>
          <w:szCs w:val="22"/>
        </w:rPr>
        <w:t>Baracchi D</w:t>
      </w:r>
      <w:r>
        <w:rPr>
          <w:rFonts w:ascii="Cambria" w:eastAsia="Cambria" w:hAnsi="Cambria" w:cs="Cambria"/>
          <w:color w:val="00000A"/>
          <w:sz w:val="22"/>
          <w:szCs w:val="22"/>
        </w:rPr>
        <w:t xml:space="preserve">, </w:t>
      </w:r>
      <w:proofErr w:type="spellStart"/>
      <w:r>
        <w:rPr>
          <w:rFonts w:ascii="Cambria" w:eastAsia="Cambria" w:hAnsi="Cambria" w:cs="Cambria"/>
          <w:color w:val="00000A"/>
          <w:sz w:val="22"/>
          <w:szCs w:val="22"/>
        </w:rPr>
        <w:t>Turillazzi</w:t>
      </w:r>
      <w:proofErr w:type="spellEnd"/>
      <w:r>
        <w:rPr>
          <w:rFonts w:ascii="Cambria" w:eastAsia="Cambria" w:hAnsi="Cambria" w:cs="Cambria"/>
          <w:color w:val="00000A"/>
          <w:sz w:val="22"/>
          <w:szCs w:val="22"/>
        </w:rPr>
        <w:t xml:space="preserve"> S, Cervo R (2007) Preliminary investigation on </w:t>
      </w:r>
      <w:r>
        <w:rPr>
          <w:rFonts w:ascii="Cambria" w:eastAsia="Cambria" w:hAnsi="Cambria" w:cs="Cambria"/>
          <w:i/>
          <w:color w:val="00000A"/>
          <w:sz w:val="22"/>
          <w:szCs w:val="22"/>
        </w:rPr>
        <w:t xml:space="preserve">Polistes </w:t>
      </w:r>
      <w:proofErr w:type="spellStart"/>
      <w:r>
        <w:rPr>
          <w:rFonts w:ascii="Cambria" w:eastAsia="Cambria" w:hAnsi="Cambria" w:cs="Cambria"/>
          <w:i/>
          <w:color w:val="00000A"/>
          <w:sz w:val="22"/>
          <w:szCs w:val="22"/>
        </w:rPr>
        <w:t>dominulus</w:t>
      </w:r>
      <w:proofErr w:type="spellEnd"/>
      <w:r>
        <w:rPr>
          <w:rFonts w:ascii="Cambria" w:eastAsia="Cambria" w:hAnsi="Cambria" w:cs="Cambria"/>
          <w:color w:val="00000A"/>
          <w:sz w:val="22"/>
          <w:szCs w:val="22"/>
        </w:rPr>
        <w:t xml:space="preserve"> worker' spatial distribution on the nest in relation to immature brood position </w:t>
      </w:r>
      <w:r>
        <w:rPr>
          <w:rFonts w:ascii="Cambria" w:eastAsia="Cambria" w:hAnsi="Cambria" w:cs="Cambria"/>
          <w:color w:val="00000A"/>
          <w:sz w:val="22"/>
          <w:szCs w:val="22"/>
          <w:u w:val="single"/>
        </w:rPr>
        <w:t>Redia</w:t>
      </w:r>
      <w:r>
        <w:rPr>
          <w:rFonts w:ascii="Cambria" w:eastAsia="Cambria" w:hAnsi="Cambria" w:cs="Cambria"/>
          <w:color w:val="00000A"/>
          <w:sz w:val="22"/>
          <w:szCs w:val="22"/>
        </w:rPr>
        <w:t xml:space="preserve"> XC: 139-142</w:t>
      </w:r>
    </w:p>
    <w:p w14:paraId="000000B4" w14:textId="77777777" w:rsidR="00124128" w:rsidRDefault="00124128">
      <w:pPr>
        <w:spacing w:line="240" w:lineRule="auto"/>
        <w:jc w:val="both"/>
        <w:rPr>
          <w:rFonts w:ascii="Cambria" w:eastAsia="Cambria" w:hAnsi="Cambria" w:cs="Cambria"/>
          <w:sz w:val="22"/>
          <w:szCs w:val="22"/>
        </w:rPr>
      </w:pPr>
    </w:p>
    <w:p w14:paraId="000000B5" w14:textId="77777777" w:rsidR="00124128" w:rsidRDefault="00124128">
      <w:pPr>
        <w:spacing w:line="240" w:lineRule="auto"/>
        <w:jc w:val="both"/>
        <w:rPr>
          <w:rFonts w:ascii="Cambria" w:eastAsia="Cambria" w:hAnsi="Cambria" w:cs="Cambria"/>
          <w:sz w:val="22"/>
          <w:szCs w:val="22"/>
        </w:rPr>
      </w:pPr>
    </w:p>
    <w:p w14:paraId="000000B6" w14:textId="77777777" w:rsidR="00124128" w:rsidRDefault="00000000">
      <w:pPr>
        <w:spacing w:line="240" w:lineRule="auto"/>
        <w:jc w:val="both"/>
        <w:rPr>
          <w:rFonts w:ascii="Cambria" w:eastAsia="Cambria" w:hAnsi="Cambria" w:cs="Cambria"/>
          <w:b/>
          <w:i/>
          <w:sz w:val="22"/>
          <w:szCs w:val="22"/>
        </w:rPr>
      </w:pPr>
      <w:r>
        <w:rPr>
          <w:rFonts w:ascii="Cambria" w:eastAsia="Cambria" w:hAnsi="Cambria" w:cs="Cambria"/>
          <w:b/>
          <w:i/>
          <w:sz w:val="22"/>
          <w:szCs w:val="22"/>
        </w:rPr>
        <w:t>- Book chapters</w:t>
      </w:r>
    </w:p>
    <w:p w14:paraId="4A412435" w14:textId="467124CC" w:rsidR="00C000B2" w:rsidRDefault="00C000B2" w:rsidP="00C000B2">
      <w:pPr>
        <w:spacing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1. Cappa F, Colli M, </w:t>
      </w:r>
      <w:r>
        <w:rPr>
          <w:rFonts w:ascii="Cambria" w:eastAsia="Cambria" w:hAnsi="Cambria" w:cs="Cambria"/>
          <w:b/>
          <w:sz w:val="22"/>
          <w:szCs w:val="22"/>
        </w:rPr>
        <w:t xml:space="preserve">Baracchi D. </w:t>
      </w:r>
      <w:r>
        <w:rPr>
          <w:rFonts w:ascii="Cambria" w:eastAsia="Cambria" w:hAnsi="Cambria" w:cs="Cambria"/>
          <w:sz w:val="22"/>
          <w:szCs w:val="22"/>
        </w:rPr>
        <w:t xml:space="preserve">(2025). Pesticides and Their Impacts on Wild Bee Populations. In: Cilia, G., Ranalli, R., </w:t>
      </w:r>
      <w:proofErr w:type="spellStart"/>
      <w:r>
        <w:rPr>
          <w:rFonts w:ascii="Cambria" w:eastAsia="Cambria" w:hAnsi="Cambria" w:cs="Cambria"/>
          <w:sz w:val="22"/>
          <w:szCs w:val="22"/>
        </w:rPr>
        <w:t>Zavatta</w:t>
      </w:r>
      <w:proofErr w:type="spellEnd"/>
      <w:r>
        <w:rPr>
          <w:rFonts w:ascii="Cambria" w:eastAsia="Cambria" w:hAnsi="Cambria" w:cs="Cambria"/>
          <w:sz w:val="22"/>
          <w:szCs w:val="22"/>
        </w:rPr>
        <w:t xml:space="preserve">, L., Flaminio, S. (eds) Hidden and Wild: An Integrated Study of European Wild Bees. </w:t>
      </w:r>
      <w:r>
        <w:rPr>
          <w:rFonts w:ascii="Cambria" w:eastAsia="Cambria" w:hAnsi="Cambria" w:cs="Cambria"/>
          <w:sz w:val="22"/>
          <w:szCs w:val="22"/>
          <w:u w:val="single"/>
        </w:rPr>
        <w:t>Springer, Cham.</w:t>
      </w:r>
      <w:r>
        <w:rPr>
          <w:rFonts w:ascii="Cambria" w:eastAsia="Cambria" w:hAnsi="Cambria" w:cs="Cambria"/>
          <w:sz w:val="22"/>
          <w:szCs w:val="22"/>
        </w:rPr>
        <w:t xml:space="preserve"> </w:t>
      </w:r>
      <w:hyperlink r:id="rId12">
        <w:r>
          <w:rPr>
            <w:rFonts w:ascii="Cambria" w:eastAsia="Cambria" w:hAnsi="Cambria" w:cs="Cambria"/>
            <w:color w:val="1155CC"/>
            <w:sz w:val="22"/>
            <w:szCs w:val="22"/>
            <w:u w:val="single"/>
          </w:rPr>
          <w:t>https://doi.org/10.1007/978-3-031-76742-5_12</w:t>
        </w:r>
      </w:hyperlink>
    </w:p>
    <w:p w14:paraId="000000B9" w14:textId="20BDA25F" w:rsidR="00124128" w:rsidRDefault="00C000B2">
      <w:pPr>
        <w:spacing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2.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Tragust</w:t>
      </w:r>
      <w:proofErr w:type="spellEnd"/>
      <w:r>
        <w:rPr>
          <w:rFonts w:ascii="Cambria" w:eastAsia="Cambria" w:hAnsi="Cambria" w:cs="Cambria"/>
          <w:sz w:val="22"/>
          <w:szCs w:val="22"/>
        </w:rPr>
        <w:t xml:space="preserve"> S (2015) Venom as a component of external immune </w:t>
      </w:r>
      <w:proofErr w:type="spellStart"/>
      <w:r>
        <w:rPr>
          <w:rFonts w:ascii="Cambria" w:eastAsia="Cambria" w:hAnsi="Cambria" w:cs="Cambria"/>
          <w:sz w:val="22"/>
          <w:szCs w:val="22"/>
        </w:rPr>
        <w:t>defense</w:t>
      </w:r>
      <w:proofErr w:type="spellEnd"/>
      <w:r>
        <w:rPr>
          <w:rFonts w:ascii="Cambria" w:eastAsia="Cambria" w:hAnsi="Cambria" w:cs="Cambria"/>
          <w:sz w:val="22"/>
          <w:szCs w:val="22"/>
        </w:rPr>
        <w:t xml:space="preserve"> in social Hymenoptera. In: Evolution of Venomous Animals and Their Toxins. </w:t>
      </w:r>
      <w:proofErr w:type="spellStart"/>
      <w:r>
        <w:rPr>
          <w:rFonts w:ascii="Cambria" w:eastAsia="Cambria" w:hAnsi="Cambria" w:cs="Cambria"/>
          <w:sz w:val="22"/>
          <w:szCs w:val="22"/>
        </w:rPr>
        <w:t>Gopalakrishnakone</w:t>
      </w:r>
      <w:proofErr w:type="spellEnd"/>
      <w:r>
        <w:rPr>
          <w:rFonts w:ascii="Cambria" w:eastAsia="Cambria" w:hAnsi="Cambria" w:cs="Cambria"/>
          <w:sz w:val="22"/>
          <w:szCs w:val="22"/>
        </w:rPr>
        <w:t xml:space="preserve"> P, </w:t>
      </w:r>
      <w:r>
        <w:rPr>
          <w:rFonts w:ascii="Cambria" w:eastAsia="Cambria" w:hAnsi="Cambria" w:cs="Cambria"/>
          <w:sz w:val="22"/>
          <w:szCs w:val="22"/>
        </w:rPr>
        <w:lastRenderedPageBreak/>
        <w:t xml:space="preserve">Malhotra A (eds). </w:t>
      </w:r>
      <w:r>
        <w:rPr>
          <w:rFonts w:ascii="Cambria" w:eastAsia="Cambria" w:hAnsi="Cambria" w:cs="Cambria"/>
          <w:sz w:val="22"/>
          <w:szCs w:val="22"/>
          <w:u w:val="single"/>
        </w:rPr>
        <w:t>Springer</w:t>
      </w:r>
      <w:r>
        <w:rPr>
          <w:rFonts w:ascii="Cambria" w:eastAsia="Cambria" w:hAnsi="Cambria" w:cs="Cambria"/>
          <w:sz w:val="22"/>
          <w:szCs w:val="22"/>
        </w:rPr>
        <w:t xml:space="preserve"> ISBN 978-94-007-6727-0</w:t>
      </w:r>
    </w:p>
    <w:p w14:paraId="1A5B852B" w14:textId="0863B008" w:rsidR="00C000B2" w:rsidRDefault="00C000B2" w:rsidP="00C000B2">
      <w:pPr>
        <w:spacing w:line="240" w:lineRule="auto"/>
        <w:ind w:left="709" w:hanging="709"/>
        <w:jc w:val="both"/>
        <w:rPr>
          <w:rFonts w:ascii="Cambria" w:eastAsia="Cambria" w:hAnsi="Cambria" w:cs="Cambria"/>
          <w:sz w:val="22"/>
          <w:szCs w:val="22"/>
        </w:rPr>
      </w:pPr>
      <w:r>
        <w:rPr>
          <w:rFonts w:ascii="Cambria" w:eastAsia="Cambria" w:hAnsi="Cambria" w:cs="Cambria"/>
          <w:sz w:val="22"/>
          <w:szCs w:val="22"/>
        </w:rPr>
        <w:t xml:space="preserve">3.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w:t>
      </w:r>
      <w:proofErr w:type="spellStart"/>
      <w:r>
        <w:rPr>
          <w:rFonts w:ascii="Cambria" w:eastAsia="Cambria" w:hAnsi="Cambria" w:cs="Cambria"/>
          <w:sz w:val="22"/>
          <w:szCs w:val="22"/>
        </w:rPr>
        <w:t>Felicioli</w:t>
      </w:r>
      <w:proofErr w:type="spellEnd"/>
      <w:r>
        <w:rPr>
          <w:rFonts w:ascii="Cambria" w:eastAsia="Cambria" w:hAnsi="Cambria" w:cs="Cambria"/>
          <w:sz w:val="22"/>
          <w:szCs w:val="22"/>
        </w:rPr>
        <w:t xml:space="preserve"> A (2014) Le </w:t>
      </w:r>
      <w:proofErr w:type="spellStart"/>
      <w:r>
        <w:rPr>
          <w:rFonts w:ascii="Cambria" w:eastAsia="Cambria" w:hAnsi="Cambria" w:cs="Cambria"/>
          <w:sz w:val="22"/>
          <w:szCs w:val="22"/>
        </w:rPr>
        <w:t>difese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naturali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w:t>
      </w:r>
      <w:proofErr w:type="spellEnd"/>
      <w:r>
        <w:rPr>
          <w:rFonts w:ascii="Cambria" w:eastAsia="Cambria" w:hAnsi="Cambria" w:cs="Cambria"/>
          <w:sz w:val="22"/>
          <w:szCs w:val="22"/>
        </w:rPr>
        <w:t xml:space="preserve"> colonia di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contro</w:t>
      </w:r>
      <w:proofErr w:type="spellEnd"/>
      <w:r>
        <w:rPr>
          <w:rFonts w:ascii="Cambria" w:eastAsia="Cambria" w:hAnsi="Cambria" w:cs="Cambria"/>
          <w:sz w:val="22"/>
          <w:szCs w:val="22"/>
        </w:rPr>
        <w:t xml:space="preserve"> le </w:t>
      </w:r>
      <w:proofErr w:type="spellStart"/>
      <w:r>
        <w:rPr>
          <w:rFonts w:ascii="Cambria" w:eastAsia="Cambria" w:hAnsi="Cambria" w:cs="Cambria"/>
          <w:sz w:val="22"/>
          <w:szCs w:val="22"/>
        </w:rPr>
        <w:t>malattie</w:t>
      </w:r>
      <w:proofErr w:type="spellEnd"/>
      <w:r>
        <w:rPr>
          <w:rFonts w:ascii="Cambria" w:eastAsia="Cambria" w:hAnsi="Cambria" w:cs="Cambria"/>
          <w:sz w:val="22"/>
          <w:szCs w:val="22"/>
        </w:rPr>
        <w:t xml:space="preserve">. In: </w:t>
      </w:r>
      <w:proofErr w:type="spellStart"/>
      <w:r>
        <w:rPr>
          <w:rFonts w:ascii="Cambria" w:eastAsia="Cambria" w:hAnsi="Cambria" w:cs="Cambria"/>
          <w:sz w:val="22"/>
          <w:szCs w:val="22"/>
        </w:rPr>
        <w:t>Patologia</w:t>
      </w:r>
      <w:proofErr w:type="spellEnd"/>
      <w:r>
        <w:rPr>
          <w:rFonts w:ascii="Cambria" w:eastAsia="Cambria" w:hAnsi="Cambria" w:cs="Cambria"/>
          <w:sz w:val="22"/>
          <w:szCs w:val="22"/>
        </w:rPr>
        <w:t xml:space="preserve"> ed </w:t>
      </w:r>
      <w:proofErr w:type="spellStart"/>
      <w:r>
        <w:rPr>
          <w:rFonts w:ascii="Cambria" w:eastAsia="Cambria" w:hAnsi="Cambria" w:cs="Cambria"/>
          <w:sz w:val="22"/>
          <w:szCs w:val="22"/>
        </w:rPr>
        <w:t>avversità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Carnapa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Lodesani</w:t>
      </w:r>
      <w:proofErr w:type="spellEnd"/>
      <w:r>
        <w:rPr>
          <w:rFonts w:ascii="Cambria" w:eastAsia="Cambria" w:hAnsi="Cambria" w:cs="Cambria"/>
          <w:sz w:val="22"/>
          <w:szCs w:val="22"/>
        </w:rPr>
        <w:t xml:space="preserve"> M (Eds). ISBN 978-88-470-5649-7. </w:t>
      </w:r>
      <w:r>
        <w:rPr>
          <w:rFonts w:ascii="Cambria" w:eastAsia="Cambria" w:hAnsi="Cambria" w:cs="Cambria"/>
          <w:sz w:val="22"/>
          <w:szCs w:val="22"/>
          <w:u w:val="single"/>
        </w:rPr>
        <w:t>Springer Italia</w:t>
      </w:r>
      <w:r>
        <w:rPr>
          <w:rFonts w:ascii="Cambria" w:eastAsia="Cambria" w:hAnsi="Cambria" w:cs="Cambria"/>
          <w:sz w:val="22"/>
          <w:szCs w:val="22"/>
        </w:rPr>
        <w:t xml:space="preserve"> (English translation: Natural defences of honeybee colony against diseases)</w:t>
      </w:r>
    </w:p>
    <w:p w14:paraId="000000BC" w14:textId="77777777" w:rsidR="00124128" w:rsidRDefault="00124128">
      <w:pPr>
        <w:spacing w:after="0" w:line="240" w:lineRule="auto"/>
        <w:jc w:val="both"/>
        <w:rPr>
          <w:rFonts w:ascii="Cambria" w:eastAsia="Cambria" w:hAnsi="Cambria" w:cs="Cambria"/>
          <w:b/>
          <w:i/>
          <w:sz w:val="22"/>
          <w:szCs w:val="22"/>
        </w:rPr>
      </w:pPr>
    </w:p>
    <w:p w14:paraId="000000BD" w14:textId="77777777" w:rsidR="00124128" w:rsidRDefault="00124128">
      <w:pPr>
        <w:spacing w:after="0" w:line="240" w:lineRule="auto"/>
        <w:jc w:val="both"/>
        <w:rPr>
          <w:rFonts w:ascii="Cambria" w:eastAsia="Cambria" w:hAnsi="Cambria" w:cs="Cambria"/>
          <w:b/>
          <w:i/>
          <w:sz w:val="22"/>
          <w:szCs w:val="22"/>
        </w:rPr>
      </w:pPr>
    </w:p>
    <w:p w14:paraId="000000BE"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sz w:val="22"/>
          <w:szCs w:val="22"/>
        </w:rPr>
        <w:t>- F1000 Recommendations (commentary with DOI)</w:t>
      </w:r>
    </w:p>
    <w:p w14:paraId="000000BF" w14:textId="77777777" w:rsidR="00124128" w:rsidRDefault="00124128">
      <w:pPr>
        <w:spacing w:after="0" w:line="240" w:lineRule="auto"/>
        <w:jc w:val="both"/>
        <w:rPr>
          <w:rFonts w:ascii="Cambria" w:eastAsia="Cambria" w:hAnsi="Cambria" w:cs="Cambria"/>
          <w:sz w:val="22"/>
          <w:szCs w:val="22"/>
        </w:rPr>
      </w:pPr>
    </w:p>
    <w:p w14:paraId="000000C0"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9.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[Gibson WT et al., Curr </w:t>
      </w:r>
      <w:proofErr w:type="spellStart"/>
      <w:r>
        <w:rPr>
          <w:rFonts w:ascii="Cambria" w:eastAsia="Cambria" w:hAnsi="Cambria" w:cs="Cambria"/>
          <w:sz w:val="22"/>
          <w:szCs w:val="22"/>
        </w:rPr>
        <w:t>Biol</w:t>
      </w:r>
      <w:proofErr w:type="spellEnd"/>
      <w:r>
        <w:rPr>
          <w:rFonts w:ascii="Cambria" w:eastAsia="Cambria" w:hAnsi="Cambria" w:cs="Cambria"/>
          <w:sz w:val="22"/>
          <w:szCs w:val="22"/>
        </w:rPr>
        <w:t xml:space="preserve"> 2015, (25):1401-15]. In F1000Prime, 23Jul 2015; DOI: 10.3410/f.725503669.793508177.</w:t>
      </w:r>
    </w:p>
    <w:p w14:paraId="000000C1"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8.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[Szyszka P et al., Proc Natl </w:t>
      </w:r>
      <w:proofErr w:type="spellStart"/>
      <w:r>
        <w:rPr>
          <w:rFonts w:ascii="Cambria" w:eastAsia="Cambria" w:hAnsi="Cambria" w:cs="Cambria"/>
          <w:sz w:val="22"/>
          <w:szCs w:val="22"/>
        </w:rPr>
        <w:t>Acad</w:t>
      </w:r>
      <w:proofErr w:type="spellEnd"/>
      <w:r>
        <w:rPr>
          <w:rFonts w:ascii="Cambria" w:eastAsia="Cambria" w:hAnsi="Cambria" w:cs="Cambria"/>
          <w:sz w:val="22"/>
          <w:szCs w:val="22"/>
        </w:rPr>
        <w:t xml:space="preserve"> Sci USA2014, (47):16925-30]. In F1000Prime, 04 Mar 2015; DOI: 10.3410/f.725231800. 793504461. </w:t>
      </w:r>
    </w:p>
    <w:p w14:paraId="000000C2"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7.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[Otti O et al., Trends </w:t>
      </w:r>
      <w:proofErr w:type="spellStart"/>
      <w:r>
        <w:rPr>
          <w:rFonts w:ascii="Cambria" w:eastAsia="Cambria" w:hAnsi="Cambria" w:cs="Cambria"/>
          <w:sz w:val="22"/>
          <w:szCs w:val="22"/>
        </w:rPr>
        <w:t>Ecol</w:t>
      </w:r>
      <w:proofErr w:type="spellEnd"/>
      <w:r>
        <w:rPr>
          <w:rFonts w:ascii="Cambria" w:eastAsia="Cambria" w:hAnsi="Cambria" w:cs="Cambria"/>
          <w:sz w:val="22"/>
          <w:szCs w:val="22"/>
        </w:rPr>
        <w:t xml:space="preserve"> Evol (</w:t>
      </w:r>
      <w:proofErr w:type="spellStart"/>
      <w:r>
        <w:rPr>
          <w:rFonts w:ascii="Cambria" w:eastAsia="Cambria" w:hAnsi="Cambria" w:cs="Cambria"/>
          <w:sz w:val="22"/>
          <w:szCs w:val="22"/>
        </w:rPr>
        <w:t>Amst</w:t>
      </w:r>
      <w:proofErr w:type="spellEnd"/>
      <w:r>
        <w:rPr>
          <w:rFonts w:ascii="Cambria" w:eastAsia="Cambria" w:hAnsi="Cambria" w:cs="Cambria"/>
          <w:sz w:val="22"/>
          <w:szCs w:val="22"/>
        </w:rPr>
        <w:t xml:space="preserve">) 2014, 29(11):625-34]. In F1000Prime, 19 Dec 2014; DOI: 10.3410/f.719130149.793502500. </w:t>
      </w:r>
    </w:p>
    <w:p w14:paraId="000000C3"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6.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F1000Prime Recommendation of [Sheehan MJ and Nachman MW, Nat Commun 2014, 5(4800)]. In F1000Prime, 31 Oct 2014; DOI: 10.3410/f.718877905.793501089.</w:t>
      </w:r>
    </w:p>
    <w:p w14:paraId="000000C4"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5.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[Van </w:t>
      </w:r>
      <w:proofErr w:type="spellStart"/>
      <w:r>
        <w:rPr>
          <w:rFonts w:ascii="Cambria" w:eastAsia="Cambria" w:hAnsi="Cambria" w:cs="Cambria"/>
          <w:sz w:val="22"/>
          <w:szCs w:val="22"/>
        </w:rPr>
        <w:t>Oystaeyen</w:t>
      </w:r>
      <w:proofErr w:type="spellEnd"/>
      <w:r>
        <w:rPr>
          <w:rFonts w:ascii="Cambria" w:eastAsia="Cambria" w:hAnsi="Cambria" w:cs="Cambria"/>
          <w:sz w:val="22"/>
          <w:szCs w:val="22"/>
        </w:rPr>
        <w:t xml:space="preserve"> A et al., Science 2014, 343(6168):287-90]. In F1000Prime, 25 Apr 2014; DOI: 10.3410/f.718241916.793493967.</w:t>
      </w:r>
    </w:p>
    <w:p w14:paraId="000000C5"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4.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F1000Prime Recommendation of [Fürst MA et al., Nature 2014, 506(7488):364 6]. In F1000Prime, 24 Feb 2014; DOI: 10.3410/f.718282911.793491217.</w:t>
      </w:r>
    </w:p>
    <w:p w14:paraId="000000C6"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3.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[de Brito Sanchez M et al., Front </w:t>
      </w:r>
      <w:proofErr w:type="spellStart"/>
      <w:r>
        <w:rPr>
          <w:rFonts w:ascii="Cambria" w:eastAsia="Cambria" w:hAnsi="Cambria" w:cs="Cambria"/>
          <w:sz w:val="22"/>
          <w:szCs w:val="22"/>
        </w:rPr>
        <w:t>Behav</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Neurosci</w:t>
      </w:r>
      <w:proofErr w:type="spellEnd"/>
      <w:r>
        <w:rPr>
          <w:rFonts w:ascii="Cambria" w:eastAsia="Cambria" w:hAnsi="Cambria" w:cs="Cambria"/>
          <w:sz w:val="22"/>
          <w:szCs w:val="22"/>
        </w:rPr>
        <w:t xml:space="preserve"> 2014, 8:1-16]. In F1000Prime, 11 Feb 2014; DOI: 10.3410/f.718270012.793490643.</w:t>
      </w:r>
    </w:p>
    <w:p w14:paraId="000000C7"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2.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F1000Prime Recommendation of [Johnson BR et al., Curr </w:t>
      </w:r>
      <w:proofErr w:type="spellStart"/>
      <w:r>
        <w:rPr>
          <w:rFonts w:ascii="Cambria" w:eastAsia="Cambria" w:hAnsi="Cambria" w:cs="Cambria"/>
          <w:sz w:val="22"/>
          <w:szCs w:val="22"/>
        </w:rPr>
        <w:t>Biol</w:t>
      </w:r>
      <w:proofErr w:type="spellEnd"/>
      <w:r>
        <w:rPr>
          <w:rFonts w:ascii="Cambria" w:eastAsia="Cambria" w:hAnsi="Cambria" w:cs="Cambria"/>
          <w:sz w:val="22"/>
          <w:szCs w:val="22"/>
        </w:rPr>
        <w:t xml:space="preserve"> 2013]. In F1000Prime, 25 Oct 2013; DOI: 10.3410/f.718133764.793485646.</w:t>
      </w:r>
    </w:p>
    <w:p w14:paraId="000000C8"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sz w:val="22"/>
          <w:szCs w:val="22"/>
        </w:rPr>
        <w:t xml:space="preserve">1.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F1000Prime Recommendation of [</w:t>
      </w:r>
      <w:proofErr w:type="spellStart"/>
      <w:r>
        <w:rPr>
          <w:rFonts w:ascii="Cambria" w:eastAsia="Cambria" w:hAnsi="Cambria" w:cs="Cambria"/>
          <w:sz w:val="22"/>
          <w:szCs w:val="22"/>
        </w:rPr>
        <w:t>Greggers</w:t>
      </w:r>
      <w:proofErr w:type="spellEnd"/>
      <w:r>
        <w:rPr>
          <w:rFonts w:ascii="Cambria" w:eastAsia="Cambria" w:hAnsi="Cambria" w:cs="Cambria"/>
          <w:sz w:val="22"/>
          <w:szCs w:val="22"/>
        </w:rPr>
        <w:t xml:space="preserve"> U et al., Proc </w:t>
      </w:r>
      <w:proofErr w:type="spellStart"/>
      <w:r>
        <w:rPr>
          <w:rFonts w:ascii="Cambria" w:eastAsia="Cambria" w:hAnsi="Cambria" w:cs="Cambria"/>
          <w:sz w:val="22"/>
          <w:szCs w:val="22"/>
        </w:rPr>
        <w:t>Biol</w:t>
      </w:r>
      <w:proofErr w:type="spellEnd"/>
      <w:r>
        <w:rPr>
          <w:rFonts w:ascii="Cambria" w:eastAsia="Cambria" w:hAnsi="Cambria" w:cs="Cambria"/>
          <w:sz w:val="22"/>
          <w:szCs w:val="22"/>
        </w:rPr>
        <w:t xml:space="preserve"> Sci 2013, 280(1759):20130528]. In F1000Prime, 22 Jun 2013; DOI: 10.3410/f.717992980.793478441</w:t>
      </w:r>
    </w:p>
    <w:p w14:paraId="000000C9" w14:textId="77777777" w:rsidR="00124128" w:rsidRDefault="00124128">
      <w:pPr>
        <w:spacing w:after="0" w:line="240" w:lineRule="auto"/>
        <w:jc w:val="both"/>
        <w:rPr>
          <w:rFonts w:ascii="Cambria" w:eastAsia="Cambria" w:hAnsi="Cambria" w:cs="Cambria"/>
          <w:sz w:val="22"/>
          <w:szCs w:val="22"/>
        </w:rPr>
      </w:pPr>
    </w:p>
    <w:p w14:paraId="000000CA" w14:textId="77777777" w:rsidR="00124128" w:rsidRDefault="00124128">
      <w:pPr>
        <w:spacing w:after="0" w:line="240" w:lineRule="auto"/>
        <w:jc w:val="both"/>
        <w:rPr>
          <w:rFonts w:ascii="Cambria" w:eastAsia="Cambria" w:hAnsi="Cambria" w:cs="Cambria"/>
          <w:b/>
          <w:i/>
          <w:sz w:val="22"/>
          <w:szCs w:val="22"/>
        </w:rPr>
      </w:pPr>
    </w:p>
    <w:p w14:paraId="000000CB"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sz w:val="22"/>
          <w:szCs w:val="22"/>
        </w:rPr>
        <w:t xml:space="preserve">- Outreach Papers  </w:t>
      </w:r>
    </w:p>
    <w:p w14:paraId="000000CC"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27. Ferrante F, </w:t>
      </w:r>
      <w:r>
        <w:rPr>
          <w:rFonts w:ascii="Cambria" w:eastAsia="Cambria" w:hAnsi="Cambria" w:cs="Cambria"/>
          <w:b/>
          <w:sz w:val="22"/>
          <w:szCs w:val="22"/>
        </w:rPr>
        <w:t>Baracchi D</w:t>
      </w:r>
      <w:r>
        <w:rPr>
          <w:rFonts w:ascii="Cambria" w:eastAsia="Cambria" w:hAnsi="Cambria" w:cs="Cambria"/>
          <w:sz w:val="22"/>
          <w:szCs w:val="22"/>
        </w:rPr>
        <w:t xml:space="preserve"> (2024) </w:t>
      </w:r>
      <w:proofErr w:type="spellStart"/>
      <w:r>
        <w:rPr>
          <w:rFonts w:ascii="Cambria" w:eastAsia="Cambria" w:hAnsi="Cambria" w:cs="Cambria"/>
          <w:sz w:val="22"/>
          <w:szCs w:val="22"/>
        </w:rPr>
        <w:t>Microplastiche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l'invisibile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minaccia</w:t>
      </w:r>
      <w:proofErr w:type="spellEnd"/>
      <w:r>
        <w:rPr>
          <w:rFonts w:ascii="Cambria" w:eastAsia="Cambria" w:hAnsi="Cambria" w:cs="Cambria"/>
          <w:sz w:val="22"/>
          <w:szCs w:val="22"/>
        </w:rPr>
        <w:t xml:space="preserve"> per le </w:t>
      </w:r>
      <w:proofErr w:type="spellStart"/>
      <w:r>
        <w:rPr>
          <w:rFonts w:ascii="Cambria" w:eastAsia="Cambria" w:hAnsi="Cambria" w:cs="Cambria"/>
          <w:sz w:val="22"/>
          <w:szCs w:val="22"/>
        </w:rPr>
        <w:t>nostre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APINSIEME n°9 </w:t>
      </w:r>
    </w:p>
    <w:p w14:paraId="000000CD"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26. </w:t>
      </w:r>
      <w:r>
        <w:rPr>
          <w:rFonts w:ascii="Cambria" w:eastAsia="Cambria" w:hAnsi="Cambria" w:cs="Cambria"/>
          <w:b/>
          <w:sz w:val="22"/>
          <w:szCs w:val="22"/>
        </w:rPr>
        <w:t>Baracchi D</w:t>
      </w:r>
      <w:r>
        <w:rPr>
          <w:rFonts w:ascii="Cambria" w:eastAsia="Cambria" w:hAnsi="Cambria" w:cs="Cambria"/>
          <w:sz w:val="22"/>
          <w:szCs w:val="22"/>
        </w:rPr>
        <w:t xml:space="preserve">, Cappa F (2023) </w:t>
      </w:r>
      <w:proofErr w:type="spellStart"/>
      <w:r>
        <w:rPr>
          <w:rFonts w:ascii="Cambria" w:eastAsia="Cambria" w:hAnsi="Cambria" w:cs="Cambria"/>
          <w:sz w:val="22"/>
          <w:szCs w:val="22"/>
        </w:rPr>
        <w:t>Biopesticidi</w:t>
      </w:r>
      <w:proofErr w:type="spellEnd"/>
      <w:r>
        <w:rPr>
          <w:rFonts w:ascii="Cambria" w:eastAsia="Cambria" w:hAnsi="Cambria" w:cs="Cambria"/>
          <w:sz w:val="22"/>
          <w:szCs w:val="22"/>
        </w:rPr>
        <w:t xml:space="preserve">? In </w:t>
      </w:r>
      <w:proofErr w:type="spellStart"/>
      <w:r>
        <w:rPr>
          <w:rFonts w:ascii="Cambria" w:eastAsia="Cambria" w:hAnsi="Cambria" w:cs="Cambria"/>
          <w:sz w:val="22"/>
          <w:szCs w:val="22"/>
        </w:rPr>
        <w:t>crescita</w:t>
      </w:r>
      <w:proofErr w:type="spellEnd"/>
      <w:r>
        <w:rPr>
          <w:rFonts w:ascii="Cambria" w:eastAsia="Cambria" w:hAnsi="Cambria" w:cs="Cambria"/>
          <w:sz w:val="22"/>
          <w:szCs w:val="22"/>
        </w:rPr>
        <w:t xml:space="preserve">, ma </w:t>
      </w:r>
      <w:proofErr w:type="spellStart"/>
      <w:r>
        <w:rPr>
          <w:rFonts w:ascii="Cambria" w:eastAsia="Cambria" w:hAnsi="Cambria" w:cs="Cambria"/>
          <w:sz w:val="22"/>
          <w:szCs w:val="22"/>
        </w:rPr>
        <w:t>effetti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negativi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sulle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APINSIEME n°9 </w:t>
      </w:r>
    </w:p>
    <w:p w14:paraId="000000CE"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25. </w:t>
      </w:r>
      <w:r>
        <w:rPr>
          <w:rFonts w:ascii="Cambria" w:eastAsia="Cambria" w:hAnsi="Cambria" w:cs="Cambria"/>
          <w:b/>
          <w:sz w:val="22"/>
          <w:szCs w:val="22"/>
        </w:rPr>
        <w:t>Baracchi D</w:t>
      </w:r>
      <w:r>
        <w:rPr>
          <w:rFonts w:ascii="Cambria" w:eastAsia="Cambria" w:hAnsi="Cambria" w:cs="Cambria"/>
          <w:sz w:val="22"/>
          <w:szCs w:val="22"/>
        </w:rPr>
        <w:t xml:space="preserve">, Ferrante F (2023) </w:t>
      </w:r>
      <w:proofErr w:type="spellStart"/>
      <w:r>
        <w:rPr>
          <w:rFonts w:ascii="Cambria" w:eastAsia="Cambria" w:hAnsi="Cambria" w:cs="Cambria"/>
          <w:sz w:val="22"/>
          <w:szCs w:val="22"/>
        </w:rPr>
        <w:t>Microplastiche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ambientali</w:t>
      </w:r>
      <w:proofErr w:type="spellEnd"/>
      <w:r>
        <w:rPr>
          <w:rFonts w:ascii="Cambria" w:eastAsia="Cambria" w:hAnsi="Cambria" w:cs="Cambria"/>
          <w:sz w:val="22"/>
          <w:szCs w:val="22"/>
        </w:rPr>
        <w:t xml:space="preserve"> e salute </w:t>
      </w:r>
      <w:proofErr w:type="spellStart"/>
      <w:r>
        <w:rPr>
          <w:rFonts w:ascii="Cambria" w:eastAsia="Cambria" w:hAnsi="Cambria" w:cs="Cambria"/>
          <w:sz w:val="22"/>
          <w:szCs w:val="22"/>
        </w:rPr>
        <w:t>dell'ape</w:t>
      </w:r>
      <w:proofErr w:type="spellEnd"/>
      <w:r>
        <w:rPr>
          <w:rFonts w:ascii="Cambria" w:eastAsia="Cambria" w:hAnsi="Cambria" w:cs="Cambria"/>
          <w:sz w:val="22"/>
          <w:szCs w:val="22"/>
        </w:rPr>
        <w:t xml:space="preserve"> APINSIEME n°2</w:t>
      </w:r>
    </w:p>
    <w:p w14:paraId="000000CF"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highlight w:val="white"/>
        </w:rPr>
        <w:t>24. </w:t>
      </w:r>
      <w:r>
        <w:rPr>
          <w:rFonts w:ascii="Cambria" w:eastAsia="Cambria" w:hAnsi="Cambria" w:cs="Cambria"/>
          <w:b/>
          <w:sz w:val="22"/>
          <w:szCs w:val="22"/>
          <w:highlight w:val="white"/>
        </w:rPr>
        <w:t>Baracchi D</w:t>
      </w:r>
      <w:r>
        <w:rPr>
          <w:rFonts w:ascii="Cambria" w:eastAsia="Cambria" w:hAnsi="Cambria" w:cs="Cambria"/>
          <w:sz w:val="22"/>
          <w:szCs w:val="22"/>
          <w:highlight w:val="white"/>
        </w:rPr>
        <w:t xml:space="preserve">, Smargiassi S, Tufano L (2021) Api e </w:t>
      </w:r>
      <w:proofErr w:type="spellStart"/>
      <w:r>
        <w:rPr>
          <w:rFonts w:ascii="Cambria" w:eastAsia="Cambria" w:hAnsi="Cambria" w:cs="Cambria"/>
          <w:sz w:val="22"/>
          <w:szCs w:val="22"/>
          <w:highlight w:val="white"/>
        </w:rPr>
        <w:t>biopesticidi</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permessi</w:t>
      </w:r>
      <w:proofErr w:type="spellEnd"/>
      <w:r>
        <w:rPr>
          <w:rFonts w:ascii="Cambria" w:eastAsia="Cambria" w:hAnsi="Cambria" w:cs="Cambria"/>
          <w:sz w:val="22"/>
          <w:szCs w:val="22"/>
          <w:highlight w:val="white"/>
        </w:rPr>
        <w:t xml:space="preserve"> in </w:t>
      </w:r>
      <w:proofErr w:type="spellStart"/>
      <w:r>
        <w:rPr>
          <w:rFonts w:ascii="Cambria" w:eastAsia="Cambria" w:hAnsi="Cambria" w:cs="Cambria"/>
          <w:sz w:val="22"/>
          <w:szCs w:val="22"/>
          <w:highlight w:val="white"/>
        </w:rPr>
        <w:t>agricoltura</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biologica</w:t>
      </w:r>
      <w:proofErr w:type="spellEnd"/>
      <w:r>
        <w:rPr>
          <w:rFonts w:ascii="Cambria" w:eastAsia="Cambria" w:hAnsi="Cambria" w:cs="Cambria"/>
          <w:sz w:val="22"/>
          <w:szCs w:val="22"/>
          <w:highlight w:val="white"/>
        </w:rPr>
        <w:t xml:space="preserve"> APINSIEME n°1</w:t>
      </w:r>
      <w:r>
        <w:rPr>
          <w:rFonts w:ascii="Cambria" w:eastAsia="Cambria" w:hAnsi="Cambria" w:cs="Cambria"/>
          <w:b/>
          <w:i/>
          <w:sz w:val="22"/>
          <w:szCs w:val="22"/>
        </w:rPr>
        <w:t xml:space="preserve"> </w:t>
      </w:r>
    </w:p>
    <w:p w14:paraId="000000D0"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highlight w:val="white"/>
        </w:rPr>
        <w:t>23. </w:t>
      </w:r>
      <w:r>
        <w:rPr>
          <w:rFonts w:ascii="Cambria" w:eastAsia="Cambria" w:hAnsi="Cambria" w:cs="Cambria"/>
          <w:b/>
          <w:sz w:val="22"/>
          <w:szCs w:val="22"/>
          <w:highlight w:val="white"/>
        </w:rPr>
        <w:t>Baracchi D</w:t>
      </w:r>
      <w:r>
        <w:rPr>
          <w:rFonts w:ascii="Cambria" w:eastAsia="Cambria" w:hAnsi="Cambria" w:cs="Cambria"/>
          <w:sz w:val="22"/>
          <w:szCs w:val="22"/>
          <w:highlight w:val="white"/>
        </w:rPr>
        <w:t xml:space="preserve">, Tufano L (2020) </w:t>
      </w:r>
      <w:proofErr w:type="spellStart"/>
      <w:r>
        <w:rPr>
          <w:rFonts w:ascii="Cambria" w:eastAsia="Cambria" w:hAnsi="Cambria" w:cs="Cambria"/>
          <w:sz w:val="22"/>
          <w:szCs w:val="22"/>
          <w:highlight w:val="white"/>
        </w:rPr>
        <w:t>L’ape</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comunicazione</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chimica</w:t>
      </w:r>
      <w:proofErr w:type="spellEnd"/>
      <w:r>
        <w:rPr>
          <w:rFonts w:ascii="Cambria" w:eastAsia="Cambria" w:hAnsi="Cambria" w:cs="Cambria"/>
          <w:sz w:val="22"/>
          <w:szCs w:val="22"/>
          <w:highlight w:val="white"/>
        </w:rPr>
        <w:t xml:space="preserve"> e </w:t>
      </w:r>
      <w:proofErr w:type="spellStart"/>
      <w:r>
        <w:rPr>
          <w:rFonts w:ascii="Cambria" w:eastAsia="Cambria" w:hAnsi="Cambria" w:cs="Cambria"/>
          <w:sz w:val="22"/>
          <w:szCs w:val="22"/>
          <w:highlight w:val="white"/>
        </w:rPr>
        <w:t>plasticita</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comportamentale</w:t>
      </w:r>
      <w:proofErr w:type="spellEnd"/>
      <w:r>
        <w:rPr>
          <w:rFonts w:ascii="Cambria" w:eastAsia="Cambria" w:hAnsi="Cambria" w:cs="Cambria"/>
          <w:sz w:val="22"/>
          <w:szCs w:val="22"/>
          <w:highlight w:val="white"/>
        </w:rPr>
        <w:t xml:space="preserve"> APINSIEME n°10</w:t>
      </w:r>
      <w:r>
        <w:rPr>
          <w:rFonts w:ascii="Cambria" w:eastAsia="Cambria" w:hAnsi="Cambria" w:cs="Cambria"/>
          <w:b/>
          <w:i/>
          <w:sz w:val="22"/>
          <w:szCs w:val="22"/>
        </w:rPr>
        <w:t xml:space="preserve"> </w:t>
      </w:r>
    </w:p>
    <w:p w14:paraId="000000D1"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highlight w:val="white"/>
        </w:rPr>
        <w:t>22. </w:t>
      </w:r>
      <w:r>
        <w:rPr>
          <w:rFonts w:ascii="Cambria" w:eastAsia="Cambria" w:hAnsi="Cambria" w:cs="Cambria"/>
          <w:b/>
          <w:sz w:val="22"/>
          <w:szCs w:val="22"/>
          <w:highlight w:val="white"/>
        </w:rPr>
        <w:t>Baracchi D</w:t>
      </w:r>
      <w:r>
        <w:rPr>
          <w:rFonts w:ascii="Cambria" w:eastAsia="Cambria" w:hAnsi="Cambria" w:cs="Cambria"/>
          <w:sz w:val="22"/>
          <w:szCs w:val="22"/>
          <w:highlight w:val="white"/>
        </w:rPr>
        <w:t xml:space="preserve">, Tufano L (2018) Ape, </w:t>
      </w:r>
      <w:proofErr w:type="spellStart"/>
      <w:r>
        <w:rPr>
          <w:rFonts w:ascii="Cambria" w:eastAsia="Cambria" w:hAnsi="Cambria" w:cs="Cambria"/>
          <w:sz w:val="22"/>
          <w:szCs w:val="22"/>
          <w:highlight w:val="white"/>
        </w:rPr>
        <w:t>patogeni</w:t>
      </w:r>
      <w:proofErr w:type="spellEnd"/>
      <w:r>
        <w:rPr>
          <w:rFonts w:ascii="Cambria" w:eastAsia="Cambria" w:hAnsi="Cambria" w:cs="Cambria"/>
          <w:sz w:val="22"/>
          <w:szCs w:val="22"/>
          <w:highlight w:val="white"/>
        </w:rPr>
        <w:t xml:space="preserve"> e </w:t>
      </w:r>
      <w:proofErr w:type="spellStart"/>
      <w:r>
        <w:rPr>
          <w:rFonts w:ascii="Cambria" w:eastAsia="Cambria" w:hAnsi="Cambria" w:cs="Cambria"/>
          <w:sz w:val="22"/>
          <w:szCs w:val="22"/>
          <w:highlight w:val="white"/>
        </w:rPr>
        <w:t>nattari</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floreali</w:t>
      </w:r>
      <w:proofErr w:type="spellEnd"/>
      <w:r>
        <w:rPr>
          <w:rFonts w:ascii="Cambria" w:eastAsia="Cambria" w:hAnsi="Cambria" w:cs="Cambria"/>
          <w:sz w:val="22"/>
          <w:szCs w:val="22"/>
          <w:highlight w:val="white"/>
        </w:rPr>
        <w:t xml:space="preserve">: un </w:t>
      </w:r>
      <w:proofErr w:type="spellStart"/>
      <w:r>
        <w:rPr>
          <w:rFonts w:ascii="Cambria" w:eastAsia="Cambria" w:hAnsi="Cambria" w:cs="Cambria"/>
          <w:sz w:val="22"/>
          <w:szCs w:val="22"/>
          <w:highlight w:val="white"/>
        </w:rPr>
        <w:t>sistema</w:t>
      </w:r>
      <w:proofErr w:type="spellEnd"/>
      <w:r>
        <w:rPr>
          <w:rFonts w:ascii="Cambria" w:eastAsia="Cambria" w:hAnsi="Cambria" w:cs="Cambria"/>
          <w:sz w:val="22"/>
          <w:szCs w:val="22"/>
          <w:highlight w:val="white"/>
        </w:rPr>
        <w:t xml:space="preserve"> </w:t>
      </w:r>
      <w:proofErr w:type="spellStart"/>
      <w:r>
        <w:rPr>
          <w:rFonts w:ascii="Cambria" w:eastAsia="Cambria" w:hAnsi="Cambria" w:cs="Cambria"/>
          <w:sz w:val="22"/>
          <w:szCs w:val="22"/>
          <w:highlight w:val="white"/>
        </w:rPr>
        <w:t>complesso</w:t>
      </w:r>
      <w:proofErr w:type="spellEnd"/>
      <w:r>
        <w:rPr>
          <w:rFonts w:ascii="Cambria" w:eastAsia="Cambria" w:hAnsi="Cambria" w:cs="Cambria"/>
          <w:sz w:val="22"/>
          <w:szCs w:val="22"/>
          <w:highlight w:val="white"/>
        </w:rPr>
        <w:t xml:space="preserve"> APINSIEME n°1</w:t>
      </w:r>
    </w:p>
    <w:p w14:paraId="000000D2"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21. Tufano L, </w:t>
      </w:r>
      <w:r>
        <w:rPr>
          <w:rFonts w:ascii="Cambria" w:eastAsia="Cambria" w:hAnsi="Cambria" w:cs="Cambria"/>
          <w:b/>
          <w:sz w:val="22"/>
          <w:szCs w:val="22"/>
        </w:rPr>
        <w:t xml:space="preserve">Baracchi D </w:t>
      </w:r>
      <w:r>
        <w:rPr>
          <w:rFonts w:ascii="Cambria" w:eastAsia="Cambria" w:hAnsi="Cambria" w:cs="Cambria"/>
          <w:sz w:val="22"/>
          <w:szCs w:val="22"/>
        </w:rPr>
        <w:t xml:space="preserve">(2016) </w:t>
      </w:r>
      <w:proofErr w:type="spellStart"/>
      <w:r>
        <w:rPr>
          <w:rFonts w:ascii="Cambria" w:eastAsia="Cambria" w:hAnsi="Cambria" w:cs="Cambria"/>
          <w:sz w:val="22"/>
          <w:szCs w:val="22"/>
        </w:rPr>
        <w:t>Apicoltura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nomadismo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quali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conseguenze</w:t>
      </w:r>
      <w:proofErr w:type="spellEnd"/>
      <w:r>
        <w:rPr>
          <w:rFonts w:ascii="Cambria" w:eastAsia="Cambria" w:hAnsi="Cambria" w:cs="Cambria"/>
          <w:sz w:val="22"/>
          <w:szCs w:val="22"/>
        </w:rPr>
        <w:t xml:space="preserve"> per la salute </w:t>
      </w:r>
      <w:proofErr w:type="spellStart"/>
      <w:r>
        <w:rPr>
          <w:rFonts w:ascii="Cambria" w:eastAsia="Cambria" w:hAnsi="Cambria" w:cs="Cambria"/>
          <w:sz w:val="22"/>
          <w:szCs w:val="22"/>
        </w:rPr>
        <w:t>dell’ape</w:t>
      </w:r>
      <w:proofErr w:type="spellEnd"/>
      <w:r>
        <w:rPr>
          <w:rFonts w:ascii="Cambria" w:eastAsia="Cambria" w:hAnsi="Cambria" w:cs="Cambria"/>
          <w:sz w:val="22"/>
          <w:szCs w:val="22"/>
        </w:rPr>
        <w:t xml:space="preserve">? APINSIEME n°8 </w:t>
      </w:r>
    </w:p>
    <w:p w14:paraId="000000D3"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20. Tufano L, </w:t>
      </w:r>
      <w:r>
        <w:rPr>
          <w:rFonts w:ascii="Cambria" w:eastAsia="Cambria" w:hAnsi="Cambria" w:cs="Cambria"/>
          <w:b/>
          <w:sz w:val="22"/>
          <w:szCs w:val="22"/>
        </w:rPr>
        <w:t xml:space="preserve">Baracchi D </w:t>
      </w:r>
      <w:r>
        <w:rPr>
          <w:rFonts w:ascii="Cambria" w:eastAsia="Cambria" w:hAnsi="Cambria" w:cs="Cambria"/>
          <w:sz w:val="22"/>
          <w:szCs w:val="22"/>
        </w:rPr>
        <w:t xml:space="preserve">(2016) I </w:t>
      </w:r>
      <w:proofErr w:type="spellStart"/>
      <w:r>
        <w:rPr>
          <w:rFonts w:ascii="Cambria" w:eastAsia="Cambria" w:hAnsi="Cambria" w:cs="Cambria"/>
          <w:sz w:val="22"/>
          <w:szCs w:val="22"/>
        </w:rPr>
        <w:t>probiotici</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prebiotici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commerciali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agiscono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sul</w:t>
      </w:r>
      <w:proofErr w:type="spellEnd"/>
      <w:r>
        <w:rPr>
          <w:rFonts w:ascii="Cambria" w:eastAsia="Cambria" w:hAnsi="Cambria" w:cs="Cambria"/>
          <w:sz w:val="22"/>
          <w:szCs w:val="22"/>
        </w:rPr>
        <w:t xml:space="preserve"> </w:t>
      </w:r>
      <w:r>
        <w:rPr>
          <w:rFonts w:ascii="Cambria" w:eastAsia="Cambria" w:hAnsi="Cambria" w:cs="Cambria"/>
          <w:i/>
          <w:sz w:val="22"/>
          <w:szCs w:val="22"/>
        </w:rPr>
        <w:t>Nosema ceranae</w:t>
      </w:r>
      <w:r>
        <w:rPr>
          <w:rFonts w:ascii="Cambria" w:eastAsia="Cambria" w:hAnsi="Cambria" w:cs="Cambria"/>
          <w:sz w:val="22"/>
          <w:szCs w:val="22"/>
        </w:rPr>
        <w:t>? APINSIEME n°1</w:t>
      </w:r>
    </w:p>
    <w:p w14:paraId="000000D4"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19. Tufano L, </w:t>
      </w:r>
      <w:r>
        <w:rPr>
          <w:rFonts w:ascii="Cambria" w:eastAsia="Cambria" w:hAnsi="Cambria" w:cs="Cambria"/>
          <w:b/>
          <w:sz w:val="22"/>
          <w:szCs w:val="22"/>
        </w:rPr>
        <w:t>Baracchi D</w:t>
      </w:r>
      <w:r>
        <w:rPr>
          <w:rFonts w:ascii="Cambria" w:eastAsia="Cambria" w:hAnsi="Cambria" w:cs="Cambria"/>
          <w:sz w:val="22"/>
          <w:szCs w:val="22"/>
        </w:rPr>
        <w:t xml:space="preserve"> (2015) </w:t>
      </w:r>
      <w:proofErr w:type="spellStart"/>
      <w:r>
        <w:rPr>
          <w:rFonts w:ascii="Cambria" w:eastAsia="Cambria" w:hAnsi="Cambria" w:cs="Cambria"/>
          <w:sz w:val="22"/>
          <w:szCs w:val="22"/>
        </w:rPr>
        <w:t>Vitellogenina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senilità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nell'ape</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nell'alveare</w:t>
      </w:r>
      <w:proofErr w:type="spellEnd"/>
      <w:r>
        <w:rPr>
          <w:rFonts w:ascii="Cambria" w:eastAsia="Cambria" w:hAnsi="Cambria" w:cs="Cambria"/>
          <w:sz w:val="22"/>
          <w:szCs w:val="22"/>
        </w:rPr>
        <w:t xml:space="preserve"> II APITALIA n°11</w:t>
      </w:r>
    </w:p>
    <w:p w14:paraId="000000D5"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18. Tufano L, </w:t>
      </w:r>
      <w:r>
        <w:rPr>
          <w:rFonts w:ascii="Cambria" w:eastAsia="Cambria" w:hAnsi="Cambria" w:cs="Cambria"/>
          <w:b/>
          <w:sz w:val="22"/>
          <w:szCs w:val="22"/>
        </w:rPr>
        <w:t>Baracchi D</w:t>
      </w:r>
      <w:r>
        <w:rPr>
          <w:rFonts w:ascii="Cambria" w:eastAsia="Cambria" w:hAnsi="Cambria" w:cs="Cambria"/>
          <w:sz w:val="22"/>
          <w:szCs w:val="22"/>
        </w:rPr>
        <w:t xml:space="preserve"> (2015) </w:t>
      </w:r>
      <w:proofErr w:type="spellStart"/>
      <w:r>
        <w:rPr>
          <w:rFonts w:ascii="Cambria" w:eastAsia="Cambria" w:hAnsi="Cambria" w:cs="Cambria"/>
          <w:sz w:val="22"/>
          <w:szCs w:val="22"/>
        </w:rPr>
        <w:t>Vitellogenina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senilità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nell'ape</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nell'alveare</w:t>
      </w:r>
      <w:proofErr w:type="spellEnd"/>
      <w:r>
        <w:rPr>
          <w:rFonts w:ascii="Cambria" w:eastAsia="Cambria" w:hAnsi="Cambria" w:cs="Cambria"/>
          <w:sz w:val="22"/>
          <w:szCs w:val="22"/>
        </w:rPr>
        <w:t xml:space="preserve"> I APITALIA n°10</w:t>
      </w:r>
    </w:p>
    <w:p w14:paraId="000000D6"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17. </w:t>
      </w:r>
      <w:r>
        <w:rPr>
          <w:rFonts w:ascii="Cambria" w:eastAsia="Cambria" w:hAnsi="Cambria" w:cs="Cambria"/>
          <w:b/>
          <w:sz w:val="22"/>
          <w:szCs w:val="22"/>
        </w:rPr>
        <w:t>Baracchi D</w:t>
      </w:r>
      <w:r>
        <w:rPr>
          <w:rFonts w:ascii="Cambria" w:eastAsia="Cambria" w:hAnsi="Cambria" w:cs="Cambria"/>
          <w:sz w:val="22"/>
          <w:szCs w:val="22"/>
        </w:rPr>
        <w:t xml:space="preserve"> (2015) </w:t>
      </w:r>
      <w:proofErr w:type="spellStart"/>
      <w:r>
        <w:rPr>
          <w:rFonts w:ascii="Cambria" w:eastAsia="Cambria" w:hAnsi="Cambria" w:cs="Cambria"/>
          <w:sz w:val="22"/>
          <w:szCs w:val="22"/>
        </w:rPr>
        <w:t>Nettari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floreali</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automedicazione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negli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impollinatori</w:t>
      </w:r>
      <w:proofErr w:type="spellEnd"/>
      <w:r>
        <w:rPr>
          <w:rFonts w:ascii="Cambria" w:eastAsia="Cambria" w:hAnsi="Cambria" w:cs="Cambria"/>
          <w:sz w:val="22"/>
          <w:szCs w:val="22"/>
        </w:rPr>
        <w:t xml:space="preserve"> APITALIA n°9</w:t>
      </w:r>
    </w:p>
    <w:p w14:paraId="000000D7"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16. Tufano L, </w:t>
      </w:r>
      <w:r>
        <w:rPr>
          <w:rFonts w:ascii="Cambria" w:eastAsia="Cambria" w:hAnsi="Cambria" w:cs="Cambria"/>
          <w:b/>
          <w:sz w:val="22"/>
          <w:szCs w:val="22"/>
        </w:rPr>
        <w:t>Baracchi D</w:t>
      </w:r>
      <w:r>
        <w:rPr>
          <w:rFonts w:ascii="Cambria" w:eastAsia="Cambria" w:hAnsi="Cambria" w:cs="Cambria"/>
          <w:sz w:val="22"/>
          <w:szCs w:val="22"/>
        </w:rPr>
        <w:t xml:space="preserve"> (2015) Il </w:t>
      </w:r>
      <w:proofErr w:type="spellStart"/>
      <w:r>
        <w:rPr>
          <w:rFonts w:ascii="Cambria" w:eastAsia="Cambria" w:hAnsi="Cambria" w:cs="Cambria"/>
          <w:sz w:val="22"/>
          <w:szCs w:val="22"/>
        </w:rPr>
        <w:t>sistema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immunitario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dell’ape</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II APITALIA n°6</w:t>
      </w:r>
    </w:p>
    <w:p w14:paraId="000000D8"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15. Tufano L, </w:t>
      </w:r>
      <w:r>
        <w:rPr>
          <w:rFonts w:ascii="Cambria" w:eastAsia="Cambria" w:hAnsi="Cambria" w:cs="Cambria"/>
          <w:b/>
          <w:sz w:val="22"/>
          <w:szCs w:val="22"/>
        </w:rPr>
        <w:t>Baracchi D</w:t>
      </w:r>
      <w:r>
        <w:rPr>
          <w:rFonts w:ascii="Cambria" w:eastAsia="Cambria" w:hAnsi="Cambria" w:cs="Cambria"/>
          <w:sz w:val="22"/>
          <w:szCs w:val="22"/>
        </w:rPr>
        <w:t xml:space="preserve"> (2015) Il </w:t>
      </w:r>
      <w:proofErr w:type="spellStart"/>
      <w:r>
        <w:rPr>
          <w:rFonts w:ascii="Cambria" w:eastAsia="Cambria" w:hAnsi="Cambria" w:cs="Cambria"/>
          <w:sz w:val="22"/>
          <w:szCs w:val="22"/>
        </w:rPr>
        <w:t>sistema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immunitario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dell’ape</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I APITALIA n°5</w:t>
      </w:r>
    </w:p>
    <w:p w14:paraId="000000D9"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14. Tufano L, </w:t>
      </w:r>
      <w:r>
        <w:rPr>
          <w:rFonts w:ascii="Cambria" w:eastAsia="Cambria" w:hAnsi="Cambria" w:cs="Cambria"/>
          <w:b/>
          <w:sz w:val="22"/>
          <w:szCs w:val="22"/>
        </w:rPr>
        <w:t>Baracchi D</w:t>
      </w:r>
      <w:r>
        <w:rPr>
          <w:rFonts w:ascii="Cambria" w:eastAsia="Cambria" w:hAnsi="Cambria" w:cs="Cambria"/>
          <w:sz w:val="22"/>
          <w:szCs w:val="22"/>
        </w:rPr>
        <w:t xml:space="preserve"> (2015) </w:t>
      </w:r>
      <w:proofErr w:type="spellStart"/>
      <w:r>
        <w:rPr>
          <w:rFonts w:ascii="Cambria" w:eastAsia="Cambria" w:hAnsi="Cambria" w:cs="Cambria"/>
          <w:sz w:val="22"/>
          <w:szCs w:val="22"/>
        </w:rPr>
        <w:t>L’organizzazione</w:t>
      </w:r>
      <w:proofErr w:type="spellEnd"/>
      <w:r>
        <w:rPr>
          <w:rFonts w:ascii="Cambria" w:eastAsia="Cambria" w:hAnsi="Cambria" w:cs="Cambria"/>
          <w:sz w:val="22"/>
          <w:szCs w:val="22"/>
        </w:rPr>
        <w:t xml:space="preserve"> socio-</w:t>
      </w:r>
      <w:proofErr w:type="spellStart"/>
      <w:r>
        <w:rPr>
          <w:rFonts w:ascii="Cambria" w:eastAsia="Cambria" w:hAnsi="Cambria" w:cs="Cambria"/>
          <w:sz w:val="22"/>
          <w:szCs w:val="22"/>
        </w:rPr>
        <w:t>spaziale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APITALIA n° 3</w:t>
      </w:r>
    </w:p>
    <w:p w14:paraId="000000DA"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13.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Tufano L, </w:t>
      </w:r>
      <w:r>
        <w:rPr>
          <w:rFonts w:ascii="Cambria" w:eastAsia="Cambria" w:hAnsi="Cambria" w:cs="Cambria"/>
          <w:b/>
          <w:sz w:val="22"/>
          <w:szCs w:val="22"/>
        </w:rPr>
        <w:t>Baracchi D</w:t>
      </w:r>
      <w:r>
        <w:rPr>
          <w:rFonts w:ascii="Cambria" w:eastAsia="Cambria" w:hAnsi="Cambria" w:cs="Cambria"/>
          <w:sz w:val="22"/>
          <w:szCs w:val="22"/>
        </w:rPr>
        <w:t xml:space="preserve"> (2014) Il </w:t>
      </w:r>
      <w:proofErr w:type="spellStart"/>
      <w:r>
        <w:rPr>
          <w:rFonts w:ascii="Cambria" w:eastAsia="Cambria" w:hAnsi="Cambria" w:cs="Cambria"/>
          <w:sz w:val="22"/>
          <w:szCs w:val="22"/>
        </w:rPr>
        <w:t>capitale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proteico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APITALIA n°V7</w:t>
      </w:r>
    </w:p>
    <w:p w14:paraId="000000DB"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12. Tufano L,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w:t>
      </w:r>
      <w:r>
        <w:rPr>
          <w:rFonts w:ascii="Cambria" w:eastAsia="Cambria" w:hAnsi="Cambria" w:cs="Cambria"/>
          <w:b/>
          <w:sz w:val="22"/>
          <w:szCs w:val="22"/>
        </w:rPr>
        <w:t>Baracchi D</w:t>
      </w:r>
      <w:r>
        <w:rPr>
          <w:rFonts w:ascii="Cambria" w:eastAsia="Cambria" w:hAnsi="Cambria" w:cs="Cambria"/>
          <w:sz w:val="22"/>
          <w:szCs w:val="22"/>
        </w:rPr>
        <w:t xml:space="preserve"> (2014) </w:t>
      </w:r>
      <w:proofErr w:type="spellStart"/>
      <w:r>
        <w:rPr>
          <w:rFonts w:ascii="Cambria" w:eastAsia="Cambria" w:hAnsi="Cambria" w:cs="Cambria"/>
          <w:sz w:val="22"/>
          <w:szCs w:val="22"/>
        </w:rPr>
        <w:t>Disponibilità</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polline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nell’alveare</w:t>
      </w:r>
      <w:proofErr w:type="spellEnd"/>
      <w:r>
        <w:rPr>
          <w:rFonts w:ascii="Cambria" w:eastAsia="Cambria" w:hAnsi="Cambria" w:cs="Cambria"/>
          <w:sz w:val="22"/>
          <w:szCs w:val="22"/>
        </w:rPr>
        <w:t xml:space="preserve"> APITALIA n°6</w:t>
      </w:r>
    </w:p>
    <w:p w14:paraId="000000DC"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11.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Savorellli</w:t>
      </w:r>
      <w:proofErr w:type="spellEnd"/>
      <w:r>
        <w:rPr>
          <w:rFonts w:ascii="Cambria" w:eastAsia="Cambria" w:hAnsi="Cambria" w:cs="Cambria"/>
          <w:sz w:val="22"/>
          <w:szCs w:val="22"/>
        </w:rPr>
        <w:t xml:space="preserve"> G (2014) Gli </w:t>
      </w:r>
      <w:proofErr w:type="spellStart"/>
      <w:r>
        <w:rPr>
          <w:rFonts w:ascii="Cambria" w:eastAsia="Cambria" w:hAnsi="Cambria" w:cs="Cambria"/>
          <w:sz w:val="22"/>
          <w:szCs w:val="22"/>
        </w:rPr>
        <w:t>effetti</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carenza</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polline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sull’alveare</w:t>
      </w:r>
      <w:proofErr w:type="spellEnd"/>
      <w:r>
        <w:rPr>
          <w:rFonts w:ascii="Cambria" w:eastAsia="Cambria" w:hAnsi="Cambria" w:cs="Cambria"/>
          <w:sz w:val="22"/>
          <w:szCs w:val="22"/>
        </w:rPr>
        <w:t xml:space="preserve"> APITALIA n°4</w:t>
      </w:r>
    </w:p>
    <w:p w14:paraId="000000DD"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10.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Tufano L, </w:t>
      </w:r>
      <w:r>
        <w:rPr>
          <w:rFonts w:ascii="Cambria" w:eastAsia="Cambria" w:hAnsi="Cambria" w:cs="Cambria"/>
          <w:b/>
          <w:sz w:val="22"/>
          <w:szCs w:val="22"/>
        </w:rPr>
        <w:t>Baracchi D</w:t>
      </w:r>
      <w:r>
        <w:rPr>
          <w:rFonts w:ascii="Cambria" w:eastAsia="Cambria" w:hAnsi="Cambria" w:cs="Cambria"/>
          <w:sz w:val="22"/>
          <w:szCs w:val="22"/>
        </w:rPr>
        <w:t xml:space="preserve"> (2014) </w:t>
      </w:r>
      <w:proofErr w:type="spellStart"/>
      <w:r>
        <w:rPr>
          <w:rFonts w:ascii="Cambria" w:eastAsia="Cambria" w:hAnsi="Cambria" w:cs="Cambria"/>
          <w:sz w:val="22"/>
          <w:szCs w:val="22"/>
        </w:rPr>
        <w:t>Immunità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d’ape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patogeni</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pascolo</w:t>
      </w:r>
      <w:proofErr w:type="spellEnd"/>
      <w:r>
        <w:rPr>
          <w:rFonts w:ascii="Cambria" w:eastAsia="Cambria" w:hAnsi="Cambria" w:cs="Cambria"/>
          <w:sz w:val="22"/>
          <w:szCs w:val="22"/>
        </w:rPr>
        <w:t xml:space="preserve"> APITALIA n°1</w:t>
      </w:r>
    </w:p>
    <w:p w14:paraId="000000DE"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9. </w:t>
      </w:r>
      <w:r>
        <w:rPr>
          <w:rFonts w:ascii="Cambria" w:eastAsia="Cambria" w:hAnsi="Cambria" w:cs="Cambria"/>
          <w:b/>
          <w:sz w:val="22"/>
          <w:szCs w:val="22"/>
        </w:rPr>
        <w:t>Baracchi D</w:t>
      </w:r>
      <w:r>
        <w:rPr>
          <w:rFonts w:ascii="Cambria" w:eastAsia="Cambria" w:hAnsi="Cambria" w:cs="Cambria"/>
          <w:sz w:val="22"/>
          <w:szCs w:val="22"/>
        </w:rPr>
        <w:t xml:space="preserve"> (2013) La lotta </w:t>
      </w:r>
      <w:proofErr w:type="spellStart"/>
      <w:r>
        <w:rPr>
          <w:rFonts w:ascii="Cambria" w:eastAsia="Cambria" w:hAnsi="Cambria" w:cs="Cambria"/>
          <w:sz w:val="22"/>
          <w:szCs w:val="22"/>
        </w:rPr>
        <w:t>tra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igieniste</w:t>
      </w:r>
      <w:proofErr w:type="spellEnd"/>
      <w:r>
        <w:rPr>
          <w:rFonts w:ascii="Cambria" w:eastAsia="Cambria" w:hAnsi="Cambria" w:cs="Cambria"/>
          <w:sz w:val="22"/>
          <w:szCs w:val="22"/>
        </w:rPr>
        <w:t xml:space="preserve"> e la </w:t>
      </w:r>
      <w:proofErr w:type="spellStart"/>
      <w:r>
        <w:rPr>
          <w:rFonts w:ascii="Cambria" w:eastAsia="Cambria" w:hAnsi="Cambria" w:cs="Cambria"/>
          <w:sz w:val="22"/>
          <w:szCs w:val="22"/>
        </w:rPr>
        <w:t>coppia</w:t>
      </w:r>
      <w:proofErr w:type="spellEnd"/>
      <w:r>
        <w:rPr>
          <w:rFonts w:ascii="Cambria" w:eastAsia="Cambria" w:hAnsi="Cambria" w:cs="Cambria"/>
          <w:sz w:val="22"/>
          <w:szCs w:val="22"/>
        </w:rPr>
        <w:t xml:space="preserve"> varroa-virus </w:t>
      </w:r>
      <w:proofErr w:type="spellStart"/>
      <w:r>
        <w:rPr>
          <w:rFonts w:ascii="Cambria" w:eastAsia="Cambria" w:hAnsi="Cambria" w:cs="Cambria"/>
          <w:sz w:val="22"/>
          <w:szCs w:val="22"/>
        </w:rPr>
        <w:t>delle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ali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deformi</w:t>
      </w:r>
      <w:proofErr w:type="spellEnd"/>
      <w:r>
        <w:rPr>
          <w:rFonts w:ascii="Cambria" w:eastAsia="Cambria" w:hAnsi="Cambria" w:cs="Cambria"/>
          <w:sz w:val="22"/>
          <w:szCs w:val="22"/>
        </w:rPr>
        <w:t>. L’APIS</w:t>
      </w:r>
    </w:p>
    <w:p w14:paraId="000000DF"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8. </w:t>
      </w:r>
      <w:r>
        <w:rPr>
          <w:rFonts w:ascii="Cambria" w:eastAsia="Cambria" w:hAnsi="Cambria" w:cs="Cambria"/>
          <w:b/>
          <w:sz w:val="22"/>
          <w:szCs w:val="22"/>
        </w:rPr>
        <w:t>Baracchi D</w:t>
      </w:r>
      <w:r>
        <w:rPr>
          <w:rFonts w:ascii="Cambria" w:eastAsia="Cambria" w:hAnsi="Cambria" w:cs="Cambria"/>
          <w:sz w:val="22"/>
          <w:szCs w:val="22"/>
        </w:rPr>
        <w:t xml:space="preserve"> (2013) Il </w:t>
      </w:r>
      <w:proofErr w:type="spellStart"/>
      <w:r>
        <w:rPr>
          <w:rFonts w:ascii="Cambria" w:eastAsia="Cambria" w:hAnsi="Cambria" w:cs="Cambria"/>
          <w:sz w:val="22"/>
          <w:szCs w:val="22"/>
        </w:rPr>
        <w:t>veleno</w:t>
      </w:r>
      <w:proofErr w:type="spellEnd"/>
      <w:r>
        <w:rPr>
          <w:rFonts w:ascii="Cambria" w:eastAsia="Cambria" w:hAnsi="Cambria" w:cs="Cambria"/>
          <w:sz w:val="22"/>
          <w:szCs w:val="22"/>
        </w:rPr>
        <w:t xml:space="preserve"> me lo </w:t>
      </w:r>
      <w:proofErr w:type="spellStart"/>
      <w:r>
        <w:rPr>
          <w:rFonts w:ascii="Cambria" w:eastAsia="Cambria" w:hAnsi="Cambria" w:cs="Cambria"/>
          <w:sz w:val="22"/>
          <w:szCs w:val="22"/>
        </w:rPr>
        <w:t>metto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addosso</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sul</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favo</w:t>
      </w:r>
      <w:proofErr w:type="spellEnd"/>
      <w:r>
        <w:rPr>
          <w:rFonts w:ascii="Cambria" w:eastAsia="Cambria" w:hAnsi="Cambria" w:cs="Cambria"/>
          <w:sz w:val="22"/>
          <w:szCs w:val="22"/>
        </w:rPr>
        <w:t>! L’APIS</w:t>
      </w:r>
    </w:p>
    <w:p w14:paraId="000000E0"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 xml:space="preserve">7.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w:t>
      </w:r>
      <w:r>
        <w:rPr>
          <w:rFonts w:ascii="Cambria" w:eastAsia="Cambria" w:hAnsi="Cambria" w:cs="Cambria"/>
          <w:b/>
          <w:sz w:val="22"/>
          <w:szCs w:val="22"/>
        </w:rPr>
        <w:t>Baracchi D</w:t>
      </w:r>
      <w:r>
        <w:rPr>
          <w:rFonts w:ascii="Cambria" w:eastAsia="Cambria" w:hAnsi="Cambria" w:cs="Cambria"/>
          <w:sz w:val="22"/>
          <w:szCs w:val="22"/>
        </w:rPr>
        <w:t xml:space="preserve"> (2013) Speciale: Peste americana e </w:t>
      </w:r>
      <w:r>
        <w:rPr>
          <w:rFonts w:ascii="Cambria" w:eastAsia="Cambria" w:hAnsi="Cambria" w:cs="Cambria"/>
          <w:i/>
          <w:sz w:val="22"/>
          <w:szCs w:val="22"/>
        </w:rPr>
        <w:t>Nosema ceranae</w:t>
      </w:r>
      <w:r>
        <w:rPr>
          <w:rFonts w:ascii="Cambria" w:eastAsia="Cambria" w:hAnsi="Cambria" w:cs="Cambria"/>
          <w:sz w:val="22"/>
          <w:szCs w:val="22"/>
        </w:rPr>
        <w:t xml:space="preserve"> </w:t>
      </w:r>
      <w:proofErr w:type="spellStart"/>
      <w:r>
        <w:rPr>
          <w:rFonts w:ascii="Cambria" w:eastAsia="Cambria" w:hAnsi="Cambria" w:cs="Cambria"/>
          <w:sz w:val="22"/>
          <w:szCs w:val="22"/>
        </w:rPr>
        <w:t>Apitalia</w:t>
      </w:r>
      <w:proofErr w:type="spellEnd"/>
      <w:r>
        <w:rPr>
          <w:rFonts w:ascii="Cambria" w:eastAsia="Cambria" w:hAnsi="Cambria" w:cs="Cambria"/>
          <w:sz w:val="22"/>
          <w:szCs w:val="22"/>
        </w:rPr>
        <w:t xml:space="preserve"> On-line</w:t>
      </w:r>
    </w:p>
    <w:p w14:paraId="000000E1"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6.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(2013) La </w:t>
      </w:r>
      <w:proofErr w:type="spellStart"/>
      <w:r>
        <w:rPr>
          <w:rFonts w:ascii="Cambria" w:eastAsia="Cambria" w:hAnsi="Cambria" w:cs="Cambria"/>
          <w:sz w:val="22"/>
          <w:szCs w:val="22"/>
        </w:rPr>
        <w:t>situazione</w:t>
      </w:r>
      <w:proofErr w:type="spellEnd"/>
      <w:r>
        <w:rPr>
          <w:rFonts w:ascii="Cambria" w:eastAsia="Cambria" w:hAnsi="Cambria" w:cs="Cambria"/>
          <w:sz w:val="22"/>
          <w:szCs w:val="22"/>
        </w:rPr>
        <w:t xml:space="preserve"> sanitaria </w:t>
      </w:r>
      <w:proofErr w:type="spellStart"/>
      <w:r>
        <w:rPr>
          <w:rFonts w:ascii="Cambria" w:eastAsia="Cambria" w:hAnsi="Cambria" w:cs="Cambria"/>
          <w:sz w:val="22"/>
          <w:szCs w:val="22"/>
        </w:rPr>
        <w:t>delle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w:t>
      </w:r>
      <w:proofErr w:type="spellEnd"/>
      <w:r>
        <w:rPr>
          <w:rFonts w:ascii="Cambria" w:eastAsia="Cambria" w:hAnsi="Cambria" w:cs="Cambria"/>
          <w:sz w:val="22"/>
          <w:szCs w:val="22"/>
        </w:rPr>
        <w:t>.  APITALIA n° 6</w:t>
      </w:r>
    </w:p>
    <w:p w14:paraId="000000E2"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5.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w:t>
      </w:r>
      <w:r>
        <w:rPr>
          <w:rFonts w:ascii="Cambria" w:eastAsia="Cambria" w:hAnsi="Cambria" w:cs="Cambria"/>
          <w:b/>
          <w:sz w:val="22"/>
          <w:szCs w:val="22"/>
        </w:rPr>
        <w:t>Baracchi D</w:t>
      </w:r>
      <w:r>
        <w:rPr>
          <w:rFonts w:ascii="Cambria" w:eastAsia="Cambria" w:hAnsi="Cambria" w:cs="Cambria"/>
          <w:sz w:val="22"/>
          <w:szCs w:val="22"/>
        </w:rPr>
        <w:t xml:space="preserve"> (2013) Il </w:t>
      </w:r>
      <w:proofErr w:type="spellStart"/>
      <w:r>
        <w:rPr>
          <w:rFonts w:ascii="Cambria" w:eastAsia="Cambria" w:hAnsi="Cambria" w:cs="Cambria"/>
          <w:sz w:val="22"/>
          <w:szCs w:val="22"/>
        </w:rPr>
        <w:t>destino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dell’ape</w:t>
      </w:r>
      <w:proofErr w:type="spellEnd"/>
      <w:r>
        <w:rPr>
          <w:rFonts w:ascii="Cambria" w:eastAsia="Cambria" w:hAnsi="Cambria" w:cs="Cambria"/>
          <w:sz w:val="22"/>
          <w:szCs w:val="22"/>
        </w:rPr>
        <w:t xml:space="preserve"> ai </w:t>
      </w:r>
      <w:proofErr w:type="spellStart"/>
      <w:r>
        <w:rPr>
          <w:rFonts w:ascii="Cambria" w:eastAsia="Cambria" w:hAnsi="Cambria" w:cs="Cambria"/>
          <w:sz w:val="22"/>
          <w:szCs w:val="22"/>
        </w:rPr>
        <w:t>giorni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nostri</w:t>
      </w:r>
      <w:proofErr w:type="spellEnd"/>
      <w:r>
        <w:rPr>
          <w:rFonts w:ascii="Cambria" w:eastAsia="Cambria" w:hAnsi="Cambria" w:cs="Cambria"/>
          <w:sz w:val="22"/>
          <w:szCs w:val="22"/>
        </w:rPr>
        <w:t>.  APITALIA n° 11</w:t>
      </w:r>
    </w:p>
    <w:p w14:paraId="000000E3"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4.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Savorelli</w:t>
      </w:r>
      <w:proofErr w:type="spellEnd"/>
      <w:r>
        <w:rPr>
          <w:rFonts w:ascii="Cambria" w:eastAsia="Cambria" w:hAnsi="Cambria" w:cs="Cambria"/>
          <w:sz w:val="22"/>
          <w:szCs w:val="22"/>
        </w:rPr>
        <w:t xml:space="preserve"> G (2013) </w:t>
      </w:r>
      <w:proofErr w:type="spellStart"/>
      <w:r>
        <w:rPr>
          <w:rFonts w:ascii="Cambria" w:eastAsia="Cambria" w:hAnsi="Cambria" w:cs="Cambria"/>
          <w:sz w:val="22"/>
          <w:szCs w:val="22"/>
        </w:rPr>
        <w:t>Coevoluzione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ospite-parassita</w:t>
      </w:r>
      <w:proofErr w:type="spellEnd"/>
      <w:r>
        <w:rPr>
          <w:rFonts w:ascii="Cambria" w:eastAsia="Cambria" w:hAnsi="Cambria" w:cs="Cambria"/>
          <w:sz w:val="22"/>
          <w:szCs w:val="22"/>
        </w:rPr>
        <w:t xml:space="preserve"> ape-nosema.  APITALIA n° 6</w:t>
      </w:r>
    </w:p>
    <w:p w14:paraId="000000E4"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3. </w:t>
      </w:r>
      <w:r>
        <w:rPr>
          <w:rFonts w:ascii="Cambria" w:eastAsia="Cambria" w:hAnsi="Cambria" w:cs="Cambria"/>
          <w:b/>
          <w:sz w:val="22"/>
          <w:szCs w:val="22"/>
        </w:rPr>
        <w:t>Baracchi D</w:t>
      </w:r>
      <w:r>
        <w:rPr>
          <w:rFonts w:ascii="Cambria" w:eastAsia="Cambria" w:hAnsi="Cambria" w:cs="Cambria"/>
          <w:sz w:val="22"/>
          <w:szCs w:val="22"/>
        </w:rPr>
        <w:t xml:space="preserve"> (2013) </w:t>
      </w:r>
      <w:proofErr w:type="spellStart"/>
      <w:r>
        <w:rPr>
          <w:rFonts w:ascii="Cambria" w:eastAsia="Cambria" w:hAnsi="Cambria" w:cs="Cambria"/>
          <w:sz w:val="22"/>
          <w:szCs w:val="22"/>
        </w:rPr>
        <w:t>Anche</w:t>
      </w:r>
      <w:proofErr w:type="spellEnd"/>
      <w:r>
        <w:rPr>
          <w:rFonts w:ascii="Cambria" w:eastAsia="Cambria" w:hAnsi="Cambria" w:cs="Cambria"/>
          <w:sz w:val="22"/>
          <w:szCs w:val="22"/>
        </w:rPr>
        <w:t xml:space="preserve"> le </w:t>
      </w:r>
      <w:proofErr w:type="spellStart"/>
      <w:r>
        <w:rPr>
          <w:rFonts w:ascii="Cambria" w:eastAsia="Cambria" w:hAnsi="Cambria" w:cs="Cambria"/>
          <w:sz w:val="22"/>
          <w:szCs w:val="22"/>
        </w:rPr>
        <w:t>colonie</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hanno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personalità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Apitalia</w:t>
      </w:r>
      <w:proofErr w:type="spellEnd"/>
      <w:r>
        <w:rPr>
          <w:rFonts w:ascii="Cambria" w:eastAsia="Cambria" w:hAnsi="Cambria" w:cs="Cambria"/>
          <w:sz w:val="22"/>
          <w:szCs w:val="22"/>
        </w:rPr>
        <w:t xml:space="preserve"> On-line</w:t>
      </w:r>
    </w:p>
    <w:p w14:paraId="000000E5"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2. </w:t>
      </w:r>
      <w:r>
        <w:rPr>
          <w:rFonts w:ascii="Cambria" w:eastAsia="Cambria" w:hAnsi="Cambria" w:cs="Cambria"/>
          <w:b/>
          <w:sz w:val="22"/>
          <w:szCs w:val="22"/>
        </w:rPr>
        <w:t>Baracchi D</w:t>
      </w:r>
      <w:r>
        <w:rPr>
          <w:rFonts w:ascii="Cambria" w:eastAsia="Cambria" w:hAnsi="Cambria" w:cs="Cambria"/>
          <w:sz w:val="22"/>
          <w:szCs w:val="22"/>
        </w:rPr>
        <w:t xml:space="preserve"> (2013) </w:t>
      </w:r>
      <w:proofErr w:type="spellStart"/>
      <w:r>
        <w:rPr>
          <w:rFonts w:ascii="Cambria" w:eastAsia="Cambria" w:hAnsi="Cambria" w:cs="Cambria"/>
          <w:sz w:val="22"/>
          <w:szCs w:val="22"/>
        </w:rPr>
        <w:t>L'immunità</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dell'alveare</w:t>
      </w:r>
      <w:proofErr w:type="spellEnd"/>
      <w:r>
        <w:rPr>
          <w:rFonts w:ascii="Cambria" w:eastAsia="Cambria" w:hAnsi="Cambria" w:cs="Cambria"/>
          <w:sz w:val="22"/>
          <w:szCs w:val="22"/>
        </w:rPr>
        <w:t xml:space="preserve"> APITALIA n° 1</w:t>
      </w:r>
    </w:p>
    <w:p w14:paraId="000000E6"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 xml:space="preserve">1. </w:t>
      </w:r>
      <w:r>
        <w:rPr>
          <w:rFonts w:ascii="Cambria" w:eastAsia="Cambria" w:hAnsi="Cambria" w:cs="Cambria"/>
          <w:b/>
          <w:sz w:val="22"/>
          <w:szCs w:val="22"/>
        </w:rPr>
        <w:t>Baracchi D</w:t>
      </w:r>
      <w:r>
        <w:rPr>
          <w:rFonts w:ascii="Cambria" w:eastAsia="Cambria" w:hAnsi="Cambria" w:cs="Cambria"/>
          <w:sz w:val="22"/>
          <w:szCs w:val="22"/>
        </w:rPr>
        <w:t xml:space="preserve"> (2012) Quando il </w:t>
      </w:r>
      <w:proofErr w:type="spellStart"/>
      <w:r>
        <w:rPr>
          <w:rFonts w:ascii="Cambria" w:eastAsia="Cambria" w:hAnsi="Cambria" w:cs="Cambria"/>
          <w:sz w:val="22"/>
          <w:szCs w:val="22"/>
        </w:rPr>
        <w:t>mondo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api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incontra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quello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calabroni</w:t>
      </w:r>
      <w:proofErr w:type="spellEnd"/>
      <w:r>
        <w:rPr>
          <w:rFonts w:ascii="Cambria" w:eastAsia="Cambria" w:hAnsi="Cambria" w:cs="Cambria"/>
          <w:sz w:val="22"/>
          <w:szCs w:val="22"/>
        </w:rPr>
        <w:t xml:space="preserve">. APITALIA n° 12 </w:t>
      </w:r>
    </w:p>
    <w:p w14:paraId="000000E7" w14:textId="77777777" w:rsidR="00124128" w:rsidRDefault="00124128">
      <w:pPr>
        <w:spacing w:after="0" w:line="240" w:lineRule="auto"/>
        <w:jc w:val="both"/>
        <w:rPr>
          <w:rFonts w:ascii="Cambria" w:eastAsia="Cambria" w:hAnsi="Cambria" w:cs="Cambria"/>
          <w:sz w:val="22"/>
          <w:szCs w:val="22"/>
        </w:rPr>
      </w:pPr>
    </w:p>
    <w:p w14:paraId="000000E8" w14:textId="77777777" w:rsidR="00124128" w:rsidRDefault="00124128">
      <w:pPr>
        <w:spacing w:after="0" w:line="240" w:lineRule="auto"/>
        <w:jc w:val="both"/>
        <w:rPr>
          <w:rFonts w:ascii="Cambria" w:eastAsia="Cambria" w:hAnsi="Cambria" w:cs="Cambria"/>
          <w:sz w:val="22"/>
          <w:szCs w:val="22"/>
        </w:rPr>
      </w:pPr>
    </w:p>
    <w:p w14:paraId="000000E9"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CONFERENCES AND INVITED SEMINARS</w:t>
      </w:r>
    </w:p>
    <w:p w14:paraId="000000EA" w14:textId="77777777" w:rsidR="00124128" w:rsidRDefault="00124128">
      <w:pPr>
        <w:spacing w:after="0" w:line="240" w:lineRule="auto"/>
        <w:ind w:left="709" w:hanging="709"/>
        <w:jc w:val="both"/>
        <w:rPr>
          <w:rFonts w:ascii="Cambria" w:eastAsia="Cambria" w:hAnsi="Cambria" w:cs="Cambria"/>
          <w:b/>
          <w:sz w:val="22"/>
          <w:szCs w:val="22"/>
        </w:rPr>
      </w:pPr>
    </w:p>
    <w:p w14:paraId="000000EB" w14:textId="77777777" w:rsidR="00124128" w:rsidRDefault="00000000">
      <w:pPr>
        <w:spacing w:after="0" w:line="240" w:lineRule="auto"/>
        <w:ind w:left="709" w:hanging="709"/>
        <w:jc w:val="both"/>
        <w:rPr>
          <w:rFonts w:ascii="Cambria" w:eastAsia="Cambria" w:hAnsi="Cambria" w:cs="Cambria"/>
          <w:color w:val="000000"/>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(2026, forthcoming) </w:t>
      </w:r>
      <w:r>
        <w:rPr>
          <w:rFonts w:ascii="Cambria" w:eastAsia="Cambria" w:hAnsi="Cambria" w:cs="Cambria"/>
          <w:b/>
          <w:sz w:val="22"/>
          <w:szCs w:val="22"/>
        </w:rPr>
        <w:t>KEYNOTE INVITED SPEAKER</w:t>
      </w:r>
      <w:r>
        <w:rPr>
          <w:rFonts w:ascii="Cambria" w:eastAsia="Cambria" w:hAnsi="Cambria" w:cs="Cambria"/>
          <w:sz w:val="22"/>
          <w:szCs w:val="22"/>
        </w:rPr>
        <w:t xml:space="preserve">: </w:t>
      </w:r>
      <w:r>
        <w:rPr>
          <w:rFonts w:ascii="Cambria" w:eastAsia="Cambria" w:hAnsi="Cambria" w:cs="Cambria"/>
          <w:color w:val="000000"/>
          <w:sz w:val="22"/>
          <w:szCs w:val="22"/>
          <w:highlight w:val="white"/>
        </w:rPr>
        <w:t>IUSSI International, Freiburg, Germany.</w:t>
      </w:r>
      <w:r>
        <w:rPr>
          <w:rFonts w:ascii="Cambria" w:eastAsia="Cambria" w:hAnsi="Cambria" w:cs="Cambria"/>
          <w:color w:val="000000"/>
          <w:sz w:val="22"/>
          <w:szCs w:val="22"/>
        </w:rPr>
        <w:t xml:space="preserve"> </w:t>
      </w:r>
      <w:hyperlink r:id="rId13">
        <w:r w:rsidR="00124128">
          <w:rPr>
            <w:rFonts w:ascii="Cambria" w:eastAsia="Cambria" w:hAnsi="Cambria" w:cs="Cambria"/>
            <w:color w:val="0000FF"/>
            <w:sz w:val="22"/>
            <w:szCs w:val="22"/>
            <w:u w:val="single"/>
          </w:rPr>
          <w:t>https://iussi2026.org/2025/01/07/programme/</w:t>
        </w:r>
      </w:hyperlink>
    </w:p>
    <w:p w14:paraId="000000EC" w14:textId="77777777" w:rsidR="00124128" w:rsidRDefault="00000000">
      <w:pPr>
        <w:spacing w:after="0" w:line="240" w:lineRule="auto"/>
        <w:ind w:left="709" w:hanging="709"/>
        <w:jc w:val="both"/>
        <w:rPr>
          <w:rFonts w:ascii="Cambria" w:eastAsia="Cambria" w:hAnsi="Cambria" w:cs="Cambria"/>
          <w:b/>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(2022) </w:t>
      </w:r>
      <w:r>
        <w:rPr>
          <w:rFonts w:ascii="Cambria" w:eastAsia="Cambria" w:hAnsi="Cambria" w:cs="Cambria"/>
          <w:b/>
          <w:sz w:val="22"/>
          <w:szCs w:val="22"/>
        </w:rPr>
        <w:t>KEYNOTE INVITED SPEAKER</w:t>
      </w:r>
      <w:r>
        <w:rPr>
          <w:rFonts w:ascii="Cambria" w:eastAsia="Cambria" w:hAnsi="Cambria" w:cs="Cambria"/>
          <w:sz w:val="22"/>
          <w:szCs w:val="22"/>
        </w:rPr>
        <w:t>: Neuroactive nectars and their effect on pollinator cognition</w:t>
      </w:r>
      <w:r>
        <w:rPr>
          <w:rFonts w:ascii="Cambria" w:eastAsia="Cambria" w:hAnsi="Cambria" w:cs="Cambria"/>
          <w:color w:val="000000"/>
          <w:sz w:val="22"/>
          <w:szCs w:val="22"/>
          <w:highlight w:val="white"/>
        </w:rPr>
        <w:t>. European Student Conference on Behaviour and Cognition ESCBC, Trento, Italy.</w:t>
      </w:r>
    </w:p>
    <w:p w14:paraId="000000ED" w14:textId="69BC42FD" w:rsidR="00124128" w:rsidRDefault="00000000">
      <w:pPr>
        <w:spacing w:after="0" w:line="240" w:lineRule="auto"/>
        <w:ind w:left="709" w:hanging="709"/>
        <w:jc w:val="both"/>
        <w:rPr>
          <w:rFonts w:ascii="Cambria" w:eastAsia="Cambria" w:hAnsi="Cambria" w:cs="Cambria"/>
          <w:color w:val="000000"/>
          <w:sz w:val="22"/>
          <w:szCs w:val="22"/>
          <w:highlight w:val="white"/>
        </w:rPr>
      </w:pPr>
      <w:r>
        <w:rPr>
          <w:rFonts w:ascii="Cambria" w:eastAsia="Cambria" w:hAnsi="Cambria" w:cs="Cambria"/>
          <w:b/>
          <w:sz w:val="22"/>
          <w:szCs w:val="22"/>
        </w:rPr>
        <w:t>Baracchi D,</w:t>
      </w:r>
      <w:r>
        <w:rPr>
          <w:rFonts w:ascii="Cambria" w:eastAsia="Cambria" w:hAnsi="Cambria" w:cs="Cambria"/>
          <w:sz w:val="22"/>
          <w:szCs w:val="22"/>
        </w:rPr>
        <w:t xml:space="preserve"> (2022) </w:t>
      </w:r>
      <w:r>
        <w:rPr>
          <w:rFonts w:ascii="Cambria" w:eastAsia="Cambria" w:hAnsi="Cambria" w:cs="Cambria"/>
          <w:b/>
          <w:sz w:val="22"/>
          <w:szCs w:val="22"/>
        </w:rPr>
        <w:t>INVITED SPEAKER:</w:t>
      </w:r>
      <w:r>
        <w:rPr>
          <w:rFonts w:ascii="Cambria" w:eastAsia="Cambria" w:hAnsi="Cambria" w:cs="Cambria"/>
          <w:sz w:val="22"/>
          <w:szCs w:val="22"/>
        </w:rPr>
        <w:t xml:space="preserve"> Pheromones as neuromodulators of experience-depending behaviour in insects</w:t>
      </w:r>
      <w:r>
        <w:rPr>
          <w:rFonts w:ascii="Cambria" w:eastAsia="Cambria" w:hAnsi="Cambria" w:cs="Cambria"/>
          <w:color w:val="000000"/>
          <w:sz w:val="22"/>
          <w:szCs w:val="22"/>
          <w:highlight w:val="white"/>
        </w:rPr>
        <w:t>.</w:t>
      </w:r>
      <w:r>
        <w:rPr>
          <w:rFonts w:ascii="Cambria" w:eastAsia="Cambria" w:hAnsi="Cambria" w:cs="Cambria"/>
          <w:sz w:val="22"/>
          <w:szCs w:val="22"/>
        </w:rPr>
        <w:t xml:space="preserve"> International Congress of Neuroethology ICN, Lisbon, Portugal</w:t>
      </w:r>
      <w:r>
        <w:rPr>
          <w:rFonts w:ascii="Cambria" w:eastAsia="Cambria" w:hAnsi="Cambria" w:cs="Cambria"/>
          <w:color w:val="000000"/>
          <w:sz w:val="22"/>
          <w:szCs w:val="22"/>
          <w:highlight w:val="white"/>
        </w:rPr>
        <w:t>.</w:t>
      </w:r>
    </w:p>
    <w:p w14:paraId="000000EE" w14:textId="328DE774" w:rsidR="00124128" w:rsidRDefault="00000000">
      <w:pPr>
        <w:tabs>
          <w:tab w:val="left" w:pos="2410"/>
        </w:tabs>
        <w:spacing w:after="0" w:line="240" w:lineRule="auto"/>
        <w:ind w:left="567" w:right="1137" w:hanging="567"/>
        <w:jc w:val="both"/>
        <w:rPr>
          <w:rFonts w:ascii="Cambria" w:eastAsia="Cambria" w:hAnsi="Cambria" w:cs="Cambria"/>
          <w:color w:val="0F1419"/>
          <w:sz w:val="22"/>
          <w:szCs w:val="22"/>
          <w:highlight w:val="white"/>
        </w:rPr>
      </w:pPr>
      <w:r>
        <w:rPr>
          <w:rFonts w:ascii="Cambria" w:eastAsia="Cambria" w:hAnsi="Cambria" w:cs="Cambria"/>
          <w:b/>
          <w:sz w:val="22"/>
          <w:szCs w:val="22"/>
        </w:rPr>
        <w:t>Baracchi D,</w:t>
      </w:r>
      <w:r>
        <w:rPr>
          <w:rFonts w:ascii="Cambria" w:eastAsia="Cambria" w:hAnsi="Cambria" w:cs="Cambria"/>
          <w:sz w:val="22"/>
          <w:szCs w:val="22"/>
        </w:rPr>
        <w:t xml:space="preserve"> (2022) </w:t>
      </w:r>
      <w:r>
        <w:rPr>
          <w:rFonts w:ascii="Cambria" w:eastAsia="Cambria" w:hAnsi="Cambria" w:cs="Cambria"/>
          <w:b/>
          <w:sz w:val="22"/>
          <w:szCs w:val="22"/>
        </w:rPr>
        <w:t>INVITED SPEAKER:</w:t>
      </w:r>
      <w:r>
        <w:rPr>
          <w:rFonts w:ascii="Cambria" w:eastAsia="Cambria" w:hAnsi="Cambria" w:cs="Cambria"/>
          <w:sz w:val="22"/>
          <w:szCs w:val="22"/>
        </w:rPr>
        <w:t xml:space="preserve"> Nectar chemistry, pollinators</w:t>
      </w:r>
      <w:r w:rsidR="00983E62">
        <w:rPr>
          <w:rFonts w:ascii="Cambria" w:eastAsia="Cambria" w:hAnsi="Cambria" w:cs="Cambria"/>
          <w:sz w:val="22"/>
          <w:szCs w:val="22"/>
        </w:rPr>
        <w:t xml:space="preserve">, </w:t>
      </w:r>
      <w:r>
        <w:rPr>
          <w:rFonts w:ascii="Cambria" w:eastAsia="Cambria" w:hAnsi="Cambria" w:cs="Cambria"/>
          <w:sz w:val="22"/>
          <w:szCs w:val="22"/>
        </w:rPr>
        <w:t xml:space="preserve">and foraging behaviour. </w:t>
      </w:r>
      <w:r>
        <w:rPr>
          <w:rFonts w:ascii="Cambria" w:eastAsia="Cambria" w:hAnsi="Cambria" w:cs="Cambria"/>
          <w:color w:val="0F1419"/>
          <w:sz w:val="22"/>
          <w:szCs w:val="22"/>
          <w:highlight w:val="white"/>
        </w:rPr>
        <w:t>Frontiers in Bee Behaviour &amp; Ecology Seminars, Online</w:t>
      </w:r>
    </w:p>
    <w:p w14:paraId="000000EF"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(2019) </w:t>
      </w:r>
      <w:r>
        <w:rPr>
          <w:rFonts w:ascii="Cambria" w:eastAsia="Cambria" w:hAnsi="Cambria" w:cs="Cambria"/>
          <w:b/>
          <w:sz w:val="22"/>
          <w:szCs w:val="22"/>
        </w:rPr>
        <w:t>INVITED SPEAKER:</w:t>
      </w:r>
      <w:r>
        <w:rPr>
          <w:rFonts w:ascii="Cambria" w:eastAsia="Cambria" w:hAnsi="Cambria" w:cs="Cambria"/>
          <w:sz w:val="22"/>
          <w:szCs w:val="22"/>
        </w:rPr>
        <w:t xml:space="preserve"> Pheromones as modulators of experience-dependent behaviours in insects. IST Conference series, Wien, Austria</w:t>
      </w:r>
    </w:p>
    <w:p w14:paraId="000000F0" w14:textId="77777777" w:rsidR="00124128" w:rsidRDefault="00000000">
      <w:pPr>
        <w:spacing w:after="0" w:line="240" w:lineRule="auto"/>
        <w:ind w:left="709" w:hanging="709"/>
        <w:jc w:val="both"/>
        <w:rPr>
          <w:rFonts w:ascii="Cambria" w:eastAsia="Cambria" w:hAnsi="Cambria" w:cs="Cambria"/>
          <w:b/>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(2018) </w:t>
      </w:r>
      <w:r>
        <w:rPr>
          <w:rFonts w:ascii="Cambria" w:eastAsia="Cambria" w:hAnsi="Cambria" w:cs="Cambria"/>
          <w:b/>
          <w:sz w:val="22"/>
          <w:szCs w:val="22"/>
        </w:rPr>
        <w:t>INVITED SPEAKER:</w:t>
      </w:r>
      <w:r>
        <w:rPr>
          <w:rFonts w:ascii="Cambria" w:eastAsia="Cambria" w:hAnsi="Cambria" w:cs="Cambria"/>
          <w:sz w:val="22"/>
          <w:szCs w:val="22"/>
        </w:rPr>
        <w:t xml:space="preserve"> </w:t>
      </w:r>
      <w:r>
        <w:rPr>
          <w:rFonts w:ascii="Cambria" w:eastAsia="Cambria" w:hAnsi="Cambria" w:cs="Cambria"/>
          <w:color w:val="000000"/>
          <w:sz w:val="22"/>
          <w:szCs w:val="22"/>
          <w:highlight w:val="white"/>
        </w:rPr>
        <w:t>Aminergic underpinnings of pheromonal modulation of olfactory learning and memory formation in honeybees.</w:t>
      </w:r>
      <w:r>
        <w:rPr>
          <w:rFonts w:ascii="Cambria" w:eastAsia="Cambria" w:hAnsi="Cambria" w:cs="Cambria"/>
          <w:sz w:val="22"/>
          <w:szCs w:val="22"/>
        </w:rPr>
        <w:t xml:space="preserve"> XI ECE, Naples Italy</w:t>
      </w:r>
      <w:r>
        <w:rPr>
          <w:rFonts w:ascii="Cambria" w:eastAsia="Cambria" w:hAnsi="Cambria" w:cs="Cambria"/>
          <w:color w:val="000000"/>
          <w:sz w:val="22"/>
          <w:szCs w:val="22"/>
          <w:highlight w:val="white"/>
        </w:rPr>
        <w:t>.</w:t>
      </w:r>
    </w:p>
    <w:p w14:paraId="000000F1"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Devaud</w:t>
      </w:r>
      <w:proofErr w:type="spellEnd"/>
      <w:r>
        <w:rPr>
          <w:rFonts w:ascii="Cambria" w:eastAsia="Cambria" w:hAnsi="Cambria" w:cs="Cambria"/>
          <w:sz w:val="22"/>
          <w:szCs w:val="22"/>
        </w:rPr>
        <w:t xml:space="preserve"> JM, </w:t>
      </w:r>
      <w:proofErr w:type="spellStart"/>
      <w:r>
        <w:rPr>
          <w:rFonts w:ascii="Cambria" w:eastAsia="Cambria" w:hAnsi="Cambria" w:cs="Cambria"/>
          <w:sz w:val="22"/>
          <w:szCs w:val="22"/>
        </w:rPr>
        <w:t>d’Ettorre</w:t>
      </w:r>
      <w:proofErr w:type="spellEnd"/>
      <w:r>
        <w:rPr>
          <w:rFonts w:ascii="Cambria" w:eastAsia="Cambria" w:hAnsi="Cambria" w:cs="Cambria"/>
          <w:sz w:val="22"/>
          <w:szCs w:val="22"/>
        </w:rPr>
        <w:t xml:space="preserve"> P, </w:t>
      </w:r>
      <w:proofErr w:type="spellStart"/>
      <w:r>
        <w:rPr>
          <w:rFonts w:ascii="Cambria" w:eastAsia="Cambria" w:hAnsi="Cambria" w:cs="Cambria"/>
          <w:sz w:val="22"/>
          <w:szCs w:val="22"/>
        </w:rPr>
        <w:t>Giurfa</w:t>
      </w:r>
      <w:proofErr w:type="spellEnd"/>
      <w:r>
        <w:rPr>
          <w:rFonts w:ascii="Cambria" w:eastAsia="Cambria" w:hAnsi="Cambria" w:cs="Cambria"/>
          <w:sz w:val="22"/>
          <w:szCs w:val="22"/>
        </w:rPr>
        <w:t xml:space="preserve"> M (2017) Oral Communication: Pheromones modulate associative learning and memory via biogenic amines in an insect. AISASP, Roma</w:t>
      </w:r>
      <w:r>
        <w:rPr>
          <w:rFonts w:ascii="Cambria" w:eastAsia="Cambria" w:hAnsi="Cambria" w:cs="Cambria"/>
          <w:color w:val="000000"/>
          <w:sz w:val="22"/>
          <w:szCs w:val="22"/>
          <w:highlight w:val="white"/>
        </w:rPr>
        <w:t>, Italy</w:t>
      </w:r>
    </w:p>
    <w:p w14:paraId="000000F2"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b/>
        </w:rPr>
        <w:t>Baracchi D</w:t>
      </w:r>
      <w:r>
        <w:rPr>
          <w:rFonts w:ascii="Cambria" w:eastAsia="Cambria" w:hAnsi="Cambria" w:cs="Cambria"/>
        </w:rPr>
        <w:t xml:space="preserve">, </w:t>
      </w:r>
      <w:proofErr w:type="spellStart"/>
      <w:r>
        <w:rPr>
          <w:rFonts w:ascii="Cambria" w:eastAsia="Cambria" w:hAnsi="Cambria" w:cs="Cambria"/>
        </w:rPr>
        <w:t>Devaud</w:t>
      </w:r>
      <w:proofErr w:type="spellEnd"/>
      <w:r>
        <w:rPr>
          <w:rFonts w:ascii="Cambria" w:eastAsia="Cambria" w:hAnsi="Cambria" w:cs="Cambria"/>
        </w:rPr>
        <w:t xml:space="preserve"> JM, </w:t>
      </w:r>
      <w:proofErr w:type="spellStart"/>
      <w:r>
        <w:rPr>
          <w:rFonts w:ascii="Cambria" w:eastAsia="Cambria" w:hAnsi="Cambria" w:cs="Cambria"/>
        </w:rPr>
        <w:t>d’Ettorre</w:t>
      </w:r>
      <w:proofErr w:type="spellEnd"/>
      <w:r>
        <w:rPr>
          <w:rFonts w:ascii="Cambria" w:eastAsia="Cambria" w:hAnsi="Cambria" w:cs="Cambria"/>
        </w:rPr>
        <w:t xml:space="preserve"> P, </w:t>
      </w:r>
      <w:proofErr w:type="spellStart"/>
      <w:r>
        <w:rPr>
          <w:rFonts w:ascii="Cambria" w:eastAsia="Cambria" w:hAnsi="Cambria" w:cs="Cambria"/>
        </w:rPr>
        <w:t>Giurfa</w:t>
      </w:r>
      <w:proofErr w:type="spellEnd"/>
      <w:r>
        <w:rPr>
          <w:rFonts w:ascii="Cambria" w:eastAsia="Cambria" w:hAnsi="Cambria" w:cs="Cambria"/>
        </w:rPr>
        <w:t xml:space="preserve"> M (2017</w:t>
      </w:r>
      <w:r>
        <w:rPr>
          <w:rFonts w:ascii="Cambria" w:eastAsia="Cambria" w:hAnsi="Cambria" w:cs="Cambria"/>
          <w:sz w:val="22"/>
          <w:szCs w:val="22"/>
        </w:rPr>
        <w:t xml:space="preserve">) Poster: Pheromones modulate associative learning and memory via biogenic amines in an insect. GRC- Gordon Research Conference, </w:t>
      </w:r>
      <w:r>
        <w:rPr>
          <w:rFonts w:ascii="Cambria" w:eastAsia="Cambria" w:hAnsi="Cambria" w:cs="Cambria"/>
          <w:color w:val="000000"/>
          <w:sz w:val="22"/>
          <w:szCs w:val="22"/>
          <w:highlight w:val="white"/>
        </w:rPr>
        <w:t xml:space="preserve">Les </w:t>
      </w:r>
      <w:proofErr w:type="spellStart"/>
      <w:r>
        <w:rPr>
          <w:rFonts w:ascii="Cambria" w:eastAsia="Cambria" w:hAnsi="Cambria" w:cs="Cambria"/>
          <w:color w:val="000000"/>
          <w:sz w:val="22"/>
          <w:szCs w:val="22"/>
          <w:highlight w:val="white"/>
        </w:rPr>
        <w:t>Diablerets</w:t>
      </w:r>
      <w:proofErr w:type="spellEnd"/>
      <w:r>
        <w:rPr>
          <w:rFonts w:ascii="Cambria" w:eastAsia="Cambria" w:hAnsi="Cambria" w:cs="Cambria"/>
          <w:color w:val="000000"/>
          <w:sz w:val="22"/>
          <w:szCs w:val="22"/>
          <w:highlight w:val="white"/>
        </w:rPr>
        <w:t>, Switzerland</w:t>
      </w:r>
    </w:p>
    <w:p w14:paraId="000000F3" w14:textId="77777777" w:rsidR="00124128" w:rsidRDefault="00000000">
      <w:pPr>
        <w:widowControl/>
        <w:pBdr>
          <w:top w:val="nil"/>
          <w:left w:val="nil"/>
          <w:bottom w:val="nil"/>
          <w:right w:val="nil"/>
          <w:between w:val="nil"/>
        </w:pBdr>
        <w:tabs>
          <w:tab w:val="clear" w:pos="709"/>
          <w:tab w:val="left" w:pos="708"/>
        </w:tabs>
        <w:spacing w:after="0" w:line="240" w:lineRule="auto"/>
        <w:ind w:left="709" w:hanging="709"/>
        <w:jc w:val="both"/>
        <w:rPr>
          <w:rFonts w:ascii="Cambria" w:eastAsia="Cambria" w:hAnsi="Cambria" w:cs="Cambria"/>
          <w:color w:val="00000A"/>
          <w:sz w:val="22"/>
          <w:szCs w:val="22"/>
        </w:rPr>
      </w:pPr>
      <w:r>
        <w:rPr>
          <w:rFonts w:ascii="Cambria" w:eastAsia="Cambria" w:hAnsi="Cambria" w:cs="Cambria"/>
          <w:b/>
          <w:color w:val="00000A"/>
          <w:sz w:val="22"/>
          <w:szCs w:val="22"/>
        </w:rPr>
        <w:t>Baracchi D</w:t>
      </w:r>
      <w:r>
        <w:rPr>
          <w:rFonts w:ascii="Cambria" w:eastAsia="Cambria" w:hAnsi="Cambria" w:cs="Cambria"/>
          <w:color w:val="00000A"/>
          <w:sz w:val="22"/>
          <w:szCs w:val="22"/>
        </w:rPr>
        <w:t xml:space="preserve">, </w:t>
      </w:r>
      <w:proofErr w:type="spellStart"/>
      <w:r>
        <w:rPr>
          <w:rFonts w:ascii="Cambria" w:eastAsia="Cambria" w:hAnsi="Cambria" w:cs="Cambria"/>
          <w:color w:val="00000A"/>
          <w:sz w:val="22"/>
          <w:szCs w:val="22"/>
        </w:rPr>
        <w:t>Devaud</w:t>
      </w:r>
      <w:proofErr w:type="spellEnd"/>
      <w:r>
        <w:rPr>
          <w:rFonts w:ascii="Cambria" w:eastAsia="Cambria" w:hAnsi="Cambria" w:cs="Cambria"/>
          <w:color w:val="00000A"/>
          <w:sz w:val="22"/>
          <w:szCs w:val="22"/>
        </w:rPr>
        <w:t xml:space="preserve"> JM, </w:t>
      </w:r>
      <w:proofErr w:type="spellStart"/>
      <w:r>
        <w:rPr>
          <w:rFonts w:ascii="Cambria" w:eastAsia="Cambria" w:hAnsi="Cambria" w:cs="Cambria"/>
          <w:color w:val="00000A"/>
          <w:sz w:val="22"/>
          <w:szCs w:val="22"/>
        </w:rPr>
        <w:t>d’Ettorre</w:t>
      </w:r>
      <w:proofErr w:type="spellEnd"/>
      <w:r>
        <w:rPr>
          <w:rFonts w:ascii="Cambria" w:eastAsia="Cambria" w:hAnsi="Cambria" w:cs="Cambria"/>
          <w:color w:val="00000A"/>
          <w:sz w:val="22"/>
          <w:szCs w:val="22"/>
        </w:rPr>
        <w:t xml:space="preserve"> P, </w:t>
      </w:r>
      <w:proofErr w:type="spellStart"/>
      <w:r>
        <w:rPr>
          <w:rFonts w:ascii="Cambria" w:eastAsia="Cambria" w:hAnsi="Cambria" w:cs="Cambria"/>
          <w:color w:val="00000A"/>
          <w:sz w:val="22"/>
          <w:szCs w:val="22"/>
        </w:rPr>
        <w:t>Giurfa</w:t>
      </w:r>
      <w:proofErr w:type="spellEnd"/>
      <w:r>
        <w:rPr>
          <w:rFonts w:ascii="Cambria" w:eastAsia="Cambria" w:hAnsi="Cambria" w:cs="Cambria"/>
          <w:color w:val="00000A"/>
          <w:sz w:val="22"/>
          <w:szCs w:val="22"/>
        </w:rPr>
        <w:t xml:space="preserve"> M (2016) Poster: Appetitive and aversive pheromones induce opposed modulation of appetitive sucrose responsiveness and learning and memory performances on </w:t>
      </w:r>
      <w:proofErr w:type="gramStart"/>
      <w:r>
        <w:rPr>
          <w:rFonts w:ascii="Cambria" w:eastAsia="Cambria" w:hAnsi="Cambria" w:cs="Cambria"/>
          <w:color w:val="00000A"/>
          <w:sz w:val="22"/>
          <w:szCs w:val="22"/>
        </w:rPr>
        <w:t>honey bees</w:t>
      </w:r>
      <w:proofErr w:type="gramEnd"/>
      <w:r>
        <w:rPr>
          <w:rFonts w:ascii="Cambria" w:eastAsia="Cambria" w:hAnsi="Cambria" w:cs="Cambria"/>
          <w:color w:val="00000A"/>
          <w:sz w:val="22"/>
          <w:szCs w:val="22"/>
        </w:rPr>
        <w:t>. ICN, Montevideo, Uruguay</w:t>
      </w:r>
    </w:p>
    <w:p w14:paraId="000000F4" w14:textId="77777777" w:rsidR="00124128" w:rsidRDefault="00000000">
      <w:pPr>
        <w:widowControl/>
        <w:pBdr>
          <w:top w:val="nil"/>
          <w:left w:val="nil"/>
          <w:bottom w:val="nil"/>
          <w:right w:val="nil"/>
          <w:between w:val="nil"/>
        </w:pBdr>
        <w:tabs>
          <w:tab w:val="clear" w:pos="709"/>
          <w:tab w:val="left" w:pos="708"/>
        </w:tabs>
        <w:spacing w:after="0" w:line="240" w:lineRule="auto"/>
        <w:ind w:left="709" w:hanging="709"/>
        <w:jc w:val="both"/>
        <w:rPr>
          <w:rFonts w:ascii="Cambria" w:eastAsia="Cambria" w:hAnsi="Cambria" w:cs="Cambria"/>
          <w:b/>
          <w:color w:val="00000A"/>
          <w:sz w:val="22"/>
          <w:szCs w:val="22"/>
        </w:rPr>
      </w:pPr>
      <w:r>
        <w:rPr>
          <w:rFonts w:ascii="Cambria" w:eastAsia="Cambria" w:hAnsi="Cambria" w:cs="Cambria"/>
          <w:b/>
          <w:color w:val="00000A"/>
          <w:sz w:val="22"/>
          <w:szCs w:val="22"/>
        </w:rPr>
        <w:t>Baracchi D</w:t>
      </w:r>
      <w:r>
        <w:rPr>
          <w:rFonts w:ascii="Cambria" w:eastAsia="Cambria" w:hAnsi="Cambria" w:cs="Cambria"/>
          <w:color w:val="00000A"/>
          <w:sz w:val="22"/>
          <w:szCs w:val="22"/>
        </w:rPr>
        <w:t xml:space="preserve">, </w:t>
      </w:r>
      <w:proofErr w:type="spellStart"/>
      <w:r>
        <w:rPr>
          <w:rFonts w:ascii="Cambria" w:eastAsia="Cambria" w:hAnsi="Cambria" w:cs="Cambria"/>
          <w:color w:val="00000A"/>
          <w:sz w:val="22"/>
          <w:szCs w:val="22"/>
        </w:rPr>
        <w:t>d’Ettorre</w:t>
      </w:r>
      <w:proofErr w:type="spellEnd"/>
      <w:r>
        <w:rPr>
          <w:rFonts w:ascii="Cambria" w:eastAsia="Cambria" w:hAnsi="Cambria" w:cs="Cambria"/>
          <w:color w:val="00000A"/>
          <w:sz w:val="22"/>
          <w:szCs w:val="22"/>
        </w:rPr>
        <w:t xml:space="preserve"> P, </w:t>
      </w:r>
      <w:proofErr w:type="spellStart"/>
      <w:r>
        <w:rPr>
          <w:rFonts w:ascii="Cambria" w:eastAsia="Cambria" w:hAnsi="Cambria" w:cs="Cambria"/>
          <w:color w:val="00000A"/>
          <w:sz w:val="22"/>
          <w:szCs w:val="22"/>
        </w:rPr>
        <w:t>Devaud</w:t>
      </w:r>
      <w:proofErr w:type="spellEnd"/>
      <w:r>
        <w:rPr>
          <w:rFonts w:ascii="Cambria" w:eastAsia="Cambria" w:hAnsi="Cambria" w:cs="Cambria"/>
          <w:color w:val="00000A"/>
          <w:sz w:val="22"/>
          <w:szCs w:val="22"/>
        </w:rPr>
        <w:t xml:space="preserve"> JM, </w:t>
      </w:r>
      <w:proofErr w:type="spellStart"/>
      <w:r>
        <w:rPr>
          <w:rFonts w:ascii="Cambria" w:eastAsia="Cambria" w:hAnsi="Cambria" w:cs="Cambria"/>
          <w:color w:val="00000A"/>
          <w:sz w:val="22"/>
          <w:szCs w:val="22"/>
        </w:rPr>
        <w:t>Giurfa</w:t>
      </w:r>
      <w:proofErr w:type="spellEnd"/>
      <w:r>
        <w:rPr>
          <w:rFonts w:ascii="Cambria" w:eastAsia="Cambria" w:hAnsi="Cambria" w:cs="Cambria"/>
          <w:color w:val="00000A"/>
          <w:sz w:val="22"/>
          <w:szCs w:val="22"/>
        </w:rPr>
        <w:t xml:space="preserve"> M (2015) Oral Communication: Appetitive and aversive pheromones modulate sucrose response thresholds in </w:t>
      </w:r>
      <w:proofErr w:type="gramStart"/>
      <w:r>
        <w:rPr>
          <w:rFonts w:ascii="Cambria" w:eastAsia="Cambria" w:hAnsi="Cambria" w:cs="Cambria"/>
          <w:color w:val="00000A"/>
          <w:sz w:val="22"/>
          <w:szCs w:val="22"/>
        </w:rPr>
        <w:t>honey bees</w:t>
      </w:r>
      <w:proofErr w:type="gramEnd"/>
      <w:r>
        <w:rPr>
          <w:rFonts w:ascii="Cambria" w:eastAsia="Cambria" w:hAnsi="Cambria" w:cs="Cambria"/>
          <w:color w:val="00000A"/>
          <w:sz w:val="22"/>
          <w:szCs w:val="22"/>
        </w:rPr>
        <w:t>. GDR, Paris, France</w:t>
      </w:r>
    </w:p>
    <w:p w14:paraId="000000F5"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Petrocelli I,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Ricciardi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(2015) </w:t>
      </w:r>
      <w:r>
        <w:rPr>
          <w:rFonts w:ascii="Cambria" w:eastAsia="Cambria" w:hAnsi="Cambria" w:cs="Cambria"/>
          <w:b/>
          <w:sz w:val="22"/>
          <w:szCs w:val="22"/>
        </w:rPr>
        <w:t>INVITED SPEAKER</w:t>
      </w:r>
      <w:r>
        <w:rPr>
          <w:rFonts w:ascii="Cambria" w:eastAsia="Cambria" w:hAnsi="Cambria" w:cs="Cambria"/>
          <w:sz w:val="22"/>
          <w:szCs w:val="22"/>
        </w:rPr>
        <w:t>: Speed and accuracy in nestmate recognition: a hover wasp prioritises face recognition over colony odour cues to minimise intrusion by outsiders. SFECA, Strasbourg, France</w:t>
      </w:r>
    </w:p>
    <w:p w14:paraId="000000F6"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Brown MJF,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(2014) </w:t>
      </w:r>
      <w:r>
        <w:rPr>
          <w:rFonts w:ascii="Cambria" w:eastAsia="Cambria" w:hAnsi="Cambria" w:cs="Cambria"/>
          <w:b/>
          <w:sz w:val="22"/>
          <w:szCs w:val="22"/>
        </w:rPr>
        <w:t>INVITED SPEAKER</w:t>
      </w:r>
      <w:r>
        <w:rPr>
          <w:rFonts w:ascii="Cambria" w:eastAsia="Cambria" w:hAnsi="Cambria" w:cs="Cambria"/>
          <w:sz w:val="22"/>
          <w:szCs w:val="22"/>
        </w:rPr>
        <w:t>: Infected bumblebees self-medicate by increasing the ingestion of nectar toxins. EURBEE, Murcia, Spain</w:t>
      </w:r>
    </w:p>
    <w:p w14:paraId="000000F7"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Brown MJF,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(2014) </w:t>
      </w:r>
      <w:r>
        <w:rPr>
          <w:rFonts w:ascii="Cambria" w:eastAsia="Cambria" w:hAnsi="Cambria" w:cs="Cambria"/>
        </w:rPr>
        <w:t>Oral Communication:</w:t>
      </w:r>
      <w:r>
        <w:rPr>
          <w:rFonts w:ascii="Cambria" w:eastAsia="Cambria" w:hAnsi="Cambria" w:cs="Cambria"/>
          <w:sz w:val="22"/>
          <w:szCs w:val="22"/>
        </w:rPr>
        <w:t xml:space="preserve"> </w:t>
      </w:r>
      <w:proofErr w:type="spellStart"/>
      <w:r>
        <w:rPr>
          <w:rFonts w:ascii="Cambria" w:eastAsia="Cambria" w:hAnsi="Cambria" w:cs="Cambria"/>
          <w:sz w:val="22"/>
          <w:szCs w:val="22"/>
        </w:rPr>
        <w:t>Pharmacophagy</w:t>
      </w:r>
      <w:proofErr w:type="spellEnd"/>
      <w:r>
        <w:rPr>
          <w:rFonts w:ascii="Cambria" w:eastAsia="Cambria" w:hAnsi="Cambria" w:cs="Cambria"/>
          <w:sz w:val="22"/>
          <w:szCs w:val="22"/>
        </w:rPr>
        <w:t>: self-medication in bumblebees. IUSSI, Cairns, Australia</w:t>
      </w:r>
    </w:p>
    <w:p w14:paraId="000000F8"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Di Prisco G, Gentili V, Pennacchio F,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(2014) Poster: Honeybees’ physiological and behavioural immunity deficit induced by DWV. IUSSI, Cairns, Australia</w:t>
      </w:r>
    </w:p>
    <w:p w14:paraId="000000F9"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Petrocelli D,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Ricciardi G, S.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(2014) Poster: Speed and accuracy in wasp nestmate recognition: vision and olfaction. IUSSI, Cairns, Australia</w:t>
      </w:r>
    </w:p>
    <w:p w14:paraId="000000FA" w14:textId="77777777" w:rsidR="00124128" w:rsidRDefault="00000000">
      <w:pPr>
        <w:spacing w:after="0" w:line="240" w:lineRule="auto"/>
        <w:ind w:left="851" w:hanging="851"/>
        <w:jc w:val="both"/>
        <w:rPr>
          <w:rFonts w:ascii="Cambria" w:eastAsia="Cambria" w:hAnsi="Cambria" w:cs="Cambria"/>
          <w:sz w:val="22"/>
          <w:szCs w:val="22"/>
        </w:rPr>
      </w:pP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w:t>
      </w:r>
      <w:proofErr w:type="spellStart"/>
      <w:r>
        <w:rPr>
          <w:rFonts w:ascii="Cambria" w:eastAsia="Cambria" w:hAnsi="Cambria" w:cs="Cambria"/>
          <w:sz w:val="22"/>
          <w:szCs w:val="22"/>
        </w:rPr>
        <w:t>Pradella</w:t>
      </w:r>
      <w:proofErr w:type="spellEnd"/>
      <w:r>
        <w:rPr>
          <w:rFonts w:ascii="Cambria" w:eastAsia="Cambria" w:hAnsi="Cambria" w:cs="Cambria"/>
          <w:sz w:val="22"/>
          <w:szCs w:val="22"/>
        </w:rPr>
        <w:t xml:space="preserve"> D, Meucci F, </w:t>
      </w:r>
      <w:r>
        <w:rPr>
          <w:rFonts w:ascii="Cambria" w:eastAsia="Cambria" w:hAnsi="Cambria" w:cs="Cambria"/>
          <w:b/>
          <w:sz w:val="22"/>
          <w:szCs w:val="22"/>
        </w:rPr>
        <w:t>Baracchi D</w:t>
      </w:r>
      <w:r>
        <w:rPr>
          <w:rFonts w:ascii="Cambria" w:eastAsia="Cambria" w:hAnsi="Cambria" w:cs="Cambria"/>
          <w:sz w:val="22"/>
          <w:szCs w:val="22"/>
        </w:rPr>
        <w:t xml:space="preserve"> (2014) Poster: Nest architecture and colony </w:t>
      </w:r>
      <w:proofErr w:type="gramStart"/>
      <w:r>
        <w:rPr>
          <w:rFonts w:ascii="Cambria" w:eastAsia="Cambria" w:hAnsi="Cambria" w:cs="Cambria"/>
          <w:sz w:val="22"/>
          <w:szCs w:val="22"/>
        </w:rPr>
        <w:t>composition  of</w:t>
      </w:r>
      <w:proofErr w:type="gramEnd"/>
      <w:r>
        <w:rPr>
          <w:rFonts w:ascii="Cambria" w:eastAsia="Cambria" w:hAnsi="Cambria" w:cs="Cambria"/>
          <w:sz w:val="22"/>
          <w:szCs w:val="22"/>
        </w:rPr>
        <w:t xml:space="preserve"> a Malaysian </w:t>
      </w:r>
      <w:proofErr w:type="spellStart"/>
      <w:r>
        <w:rPr>
          <w:rFonts w:ascii="Cambria" w:eastAsia="Cambria" w:hAnsi="Cambria" w:cs="Cambria"/>
          <w:sz w:val="22"/>
          <w:szCs w:val="22"/>
        </w:rPr>
        <w:t>sphecid</w:t>
      </w:r>
      <w:proofErr w:type="spellEnd"/>
      <w:r>
        <w:rPr>
          <w:rFonts w:ascii="Cambria" w:eastAsia="Cambria" w:hAnsi="Cambria" w:cs="Cambria"/>
          <w:sz w:val="22"/>
          <w:szCs w:val="22"/>
        </w:rPr>
        <w:t xml:space="preserve"> wasp. IUSSI, Cairns, Australia</w:t>
      </w:r>
    </w:p>
    <w:p w14:paraId="000000FB"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Brown MJF,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(2014) </w:t>
      </w:r>
      <w:r>
        <w:rPr>
          <w:rFonts w:ascii="Cambria" w:eastAsia="Cambria" w:hAnsi="Cambria" w:cs="Cambria"/>
        </w:rPr>
        <w:t>Oral Communication:</w:t>
      </w:r>
      <w:r>
        <w:rPr>
          <w:rFonts w:ascii="Cambria" w:eastAsia="Cambria" w:hAnsi="Cambria" w:cs="Cambria"/>
          <w:sz w:val="22"/>
          <w:szCs w:val="22"/>
        </w:rPr>
        <w:t xml:space="preserve"> a bitter drug: nectar alkaloids and a self-medication case in bumblebees. CNIE, </w:t>
      </w:r>
      <w:proofErr w:type="spellStart"/>
      <w:r>
        <w:rPr>
          <w:rFonts w:ascii="Cambria" w:eastAsia="Cambria" w:hAnsi="Cambria" w:cs="Cambria"/>
          <w:sz w:val="22"/>
          <w:szCs w:val="22"/>
        </w:rPr>
        <w:t>Orosei</w:t>
      </w:r>
      <w:proofErr w:type="spellEnd"/>
      <w:r>
        <w:rPr>
          <w:rFonts w:ascii="Cambria" w:eastAsia="Cambria" w:hAnsi="Cambria" w:cs="Cambria"/>
          <w:sz w:val="22"/>
          <w:szCs w:val="22"/>
        </w:rPr>
        <w:t xml:space="preserve">, Italy </w:t>
      </w:r>
    </w:p>
    <w:p w14:paraId="000000FC"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Di Prisco G, Gentili V, Pennacchio F,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(2014) Poster: Prophylactic and therapeutic behaviour of </w:t>
      </w:r>
      <w:r>
        <w:rPr>
          <w:rFonts w:ascii="Cambria" w:eastAsia="Cambria" w:hAnsi="Cambria" w:cs="Cambria"/>
          <w:i/>
          <w:sz w:val="22"/>
          <w:szCs w:val="22"/>
        </w:rPr>
        <w:t>Apis mellifera</w:t>
      </w:r>
      <w:r>
        <w:rPr>
          <w:rFonts w:ascii="Cambria" w:eastAsia="Cambria" w:hAnsi="Cambria" w:cs="Cambria"/>
          <w:sz w:val="22"/>
          <w:szCs w:val="22"/>
        </w:rPr>
        <w:t xml:space="preserve"> against pathogens. CNIE, </w:t>
      </w:r>
      <w:proofErr w:type="spellStart"/>
      <w:r>
        <w:rPr>
          <w:rFonts w:ascii="Cambria" w:eastAsia="Cambria" w:hAnsi="Cambria" w:cs="Cambria"/>
          <w:sz w:val="22"/>
          <w:szCs w:val="22"/>
        </w:rPr>
        <w:t>Orosei</w:t>
      </w:r>
      <w:proofErr w:type="spellEnd"/>
      <w:r>
        <w:rPr>
          <w:rFonts w:ascii="Cambria" w:eastAsia="Cambria" w:hAnsi="Cambria" w:cs="Cambria"/>
          <w:sz w:val="22"/>
          <w:szCs w:val="22"/>
        </w:rPr>
        <w:t>, Italy</w:t>
      </w:r>
    </w:p>
    <w:p w14:paraId="000000FD"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(2014) Poster: Network and spatial organization as emergent properties in colonies of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dominula</w:t>
      </w:r>
      <w:proofErr w:type="spellEnd"/>
      <w:r>
        <w:rPr>
          <w:rFonts w:ascii="Cambria" w:eastAsia="Cambria" w:hAnsi="Cambria" w:cs="Cambria"/>
          <w:sz w:val="22"/>
          <w:szCs w:val="22"/>
        </w:rPr>
        <w:t xml:space="preserve">. CNIE, </w:t>
      </w:r>
      <w:proofErr w:type="spellStart"/>
      <w:r>
        <w:rPr>
          <w:rFonts w:ascii="Cambria" w:eastAsia="Cambria" w:hAnsi="Cambria" w:cs="Cambria"/>
          <w:sz w:val="22"/>
          <w:szCs w:val="22"/>
        </w:rPr>
        <w:t>Orosei</w:t>
      </w:r>
      <w:proofErr w:type="spellEnd"/>
      <w:r>
        <w:rPr>
          <w:rFonts w:ascii="Cambria" w:eastAsia="Cambria" w:hAnsi="Cambria" w:cs="Cambria"/>
          <w:sz w:val="22"/>
          <w:szCs w:val="22"/>
        </w:rPr>
        <w:t>, Italy</w:t>
      </w:r>
    </w:p>
    <w:p w14:paraId="000000FE"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Cini A (2014) Poster: Spatial use and social structure in </w:t>
      </w:r>
      <w:r>
        <w:rPr>
          <w:rFonts w:ascii="Cambria" w:eastAsia="Cambria" w:hAnsi="Cambria" w:cs="Cambria"/>
          <w:i/>
          <w:sz w:val="22"/>
          <w:szCs w:val="22"/>
        </w:rPr>
        <w:t>Apis mellifera</w:t>
      </w:r>
      <w:r>
        <w:rPr>
          <w:rFonts w:ascii="Cambria" w:eastAsia="Cambria" w:hAnsi="Cambria" w:cs="Cambria"/>
          <w:sz w:val="22"/>
          <w:szCs w:val="22"/>
        </w:rPr>
        <w:t xml:space="preserve">: an integrated approach discloses a high compartmentalization. CNIE, </w:t>
      </w:r>
      <w:proofErr w:type="spellStart"/>
      <w:r>
        <w:rPr>
          <w:rFonts w:ascii="Cambria" w:eastAsia="Cambria" w:hAnsi="Cambria" w:cs="Cambria"/>
          <w:sz w:val="22"/>
          <w:szCs w:val="22"/>
        </w:rPr>
        <w:t>Orosei</w:t>
      </w:r>
      <w:proofErr w:type="spellEnd"/>
      <w:r>
        <w:rPr>
          <w:rFonts w:ascii="Cambria" w:eastAsia="Cambria" w:hAnsi="Cambria" w:cs="Cambria"/>
          <w:sz w:val="22"/>
          <w:szCs w:val="22"/>
        </w:rPr>
        <w:t>, Italy</w:t>
      </w:r>
    </w:p>
    <w:p w14:paraId="000000FF"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lastRenderedPageBreak/>
        <w:t>Baracchi D</w:t>
      </w:r>
      <w:r>
        <w:rPr>
          <w:rFonts w:ascii="Cambria" w:eastAsia="Cambria" w:hAnsi="Cambria" w:cs="Cambria"/>
          <w:sz w:val="22"/>
          <w:szCs w:val="22"/>
        </w:rPr>
        <w:t xml:space="preserve">, </w:t>
      </w:r>
      <w:proofErr w:type="spellStart"/>
      <w:r>
        <w:rPr>
          <w:rFonts w:ascii="Cambria" w:eastAsia="Cambria" w:hAnsi="Cambria" w:cs="Cambria"/>
          <w:sz w:val="22"/>
          <w:szCs w:val="22"/>
        </w:rPr>
        <w:t>Chittka</w:t>
      </w:r>
      <w:proofErr w:type="spellEnd"/>
      <w:r>
        <w:rPr>
          <w:rFonts w:ascii="Cambria" w:eastAsia="Cambria" w:hAnsi="Cambria" w:cs="Cambria"/>
          <w:sz w:val="22"/>
          <w:szCs w:val="22"/>
        </w:rPr>
        <w:t xml:space="preserve"> L (2014) Poster: Inter-individual and inter-colony differences in bumblebee responses to novel stimuli and predation threat. ASAB Easter Conference. Sheffield, UK</w:t>
      </w:r>
    </w:p>
    <w:p w14:paraId="00000100"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Petrocelli I, Ricciardi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Poster: Nestmate recognition in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wasps: visual and chemical information are not integrated in a multimodal sensory cue. ASAB Winter Conference. London, UK</w:t>
      </w:r>
    </w:p>
    <w:p w14:paraId="00000101"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Cini A (2013) Poster: The contribution of network and spatial analysis in understanding how disease pressure and ergonomic requirements have moulded evolution of insect societies. EVOLUZIONE (SIBE) Trento, Italy</w:t>
      </w:r>
    </w:p>
    <w:p w14:paraId="00000102"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Mazza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Poster: The role of the nest in the evolution of collective defence against pathogens in social insects. EVOLUZIONE (SIBE) Trento, Italy</w:t>
      </w:r>
    </w:p>
    <w:p w14:paraId="00000103"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Pizzocaro</w:t>
      </w:r>
      <w:proofErr w:type="spellEnd"/>
      <w:r>
        <w:rPr>
          <w:rFonts w:ascii="Cambria" w:eastAsia="Cambria" w:hAnsi="Cambria" w:cs="Cambria"/>
          <w:sz w:val="22"/>
          <w:szCs w:val="22"/>
        </w:rPr>
        <w:t xml:space="preserve"> L, Nurul A,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(2013) </w:t>
      </w:r>
      <w:r>
        <w:rPr>
          <w:rFonts w:ascii="Cambria" w:eastAsia="Cambria" w:hAnsi="Cambria" w:cs="Cambria"/>
        </w:rPr>
        <w:t>Oral Communication:</w:t>
      </w:r>
      <w:r>
        <w:rPr>
          <w:rFonts w:ascii="Cambria" w:eastAsia="Cambria" w:hAnsi="Cambria" w:cs="Cambria"/>
          <w:sz w:val="22"/>
          <w:szCs w:val="22"/>
        </w:rPr>
        <w:t xml:space="preserve"> intra or inter specific variability? Wing morphology and chemical epicuticular compounds reveal a cryptic species of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xml:space="preserve"> (Hymenoptera: Vespidae). EVOLUZIONE (SIBE) Trento, Italy</w:t>
      </w:r>
    </w:p>
    <w:p w14:paraId="00000104" w14:textId="77777777" w:rsidR="00124128" w:rsidRDefault="00000000">
      <w:pPr>
        <w:spacing w:after="0" w:line="240" w:lineRule="auto"/>
        <w:ind w:left="851" w:hanging="851"/>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Cini A (2012) </w:t>
      </w:r>
      <w:r>
        <w:rPr>
          <w:rFonts w:ascii="Cambria" w:eastAsia="Cambria" w:hAnsi="Cambria" w:cs="Cambria"/>
        </w:rPr>
        <w:t>Oral Communication:</w:t>
      </w:r>
      <w:r>
        <w:rPr>
          <w:rFonts w:ascii="Cambria" w:eastAsia="Cambria" w:hAnsi="Cambria" w:cs="Cambria"/>
          <w:sz w:val="22"/>
          <w:szCs w:val="22"/>
        </w:rPr>
        <w:t xml:space="preserve"> High socio-spatial compartmentalization supports the organizational immunity hypothesis in honeybees. IUSSI, Montecatini, Italy</w:t>
      </w:r>
    </w:p>
    <w:p w14:paraId="00000105"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Mazza G, Polsinelli M,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(2012) Poster: Antiseptic homes: the role of the nest in social immunity systems. IUSSI, Montecatini, Italy</w:t>
      </w:r>
    </w:p>
    <w:p w14:paraId="00000106"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Petrocelli I, </w:t>
      </w:r>
      <w:proofErr w:type="spellStart"/>
      <w:r>
        <w:rPr>
          <w:rFonts w:ascii="Cambria" w:eastAsia="Cambria" w:hAnsi="Cambria" w:cs="Cambria"/>
          <w:sz w:val="22"/>
          <w:szCs w:val="22"/>
        </w:rPr>
        <w:t>Cusseau</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Pizzocaro</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(2012) Poster: Visual Cues as quality signals in </w:t>
      </w:r>
      <w:proofErr w:type="spellStart"/>
      <w:r>
        <w:rPr>
          <w:rFonts w:ascii="Cambria" w:eastAsia="Cambria" w:hAnsi="Cambria" w:cs="Cambria"/>
          <w:i/>
          <w:sz w:val="22"/>
          <w:szCs w:val="22"/>
        </w:rPr>
        <w:t>Liostenogaster</w:t>
      </w:r>
      <w:proofErr w:type="spellEnd"/>
      <w:r>
        <w:rPr>
          <w:rFonts w:ascii="Cambria" w:eastAsia="Cambria" w:hAnsi="Cambria" w:cs="Cambria"/>
          <w:i/>
          <w:sz w:val="22"/>
          <w:szCs w:val="22"/>
        </w:rPr>
        <w:t xml:space="preserve"> </w:t>
      </w:r>
      <w:proofErr w:type="spellStart"/>
      <w:r>
        <w:rPr>
          <w:rFonts w:ascii="Cambria" w:eastAsia="Cambria" w:hAnsi="Cambria" w:cs="Cambria"/>
          <w:i/>
          <w:sz w:val="22"/>
          <w:szCs w:val="22"/>
        </w:rPr>
        <w:t>vechti</w:t>
      </w:r>
      <w:proofErr w:type="spellEnd"/>
      <w:r>
        <w:rPr>
          <w:rFonts w:ascii="Cambria" w:eastAsia="Cambria" w:hAnsi="Cambria" w:cs="Cambria"/>
          <w:sz w:val="22"/>
          <w:szCs w:val="22"/>
        </w:rPr>
        <w:t xml:space="preserve"> (Hymenoptera, </w:t>
      </w:r>
      <w:proofErr w:type="spellStart"/>
      <w:r>
        <w:rPr>
          <w:rFonts w:ascii="Cambria" w:eastAsia="Cambria" w:hAnsi="Cambria" w:cs="Cambria"/>
          <w:sz w:val="22"/>
          <w:szCs w:val="22"/>
        </w:rPr>
        <w:t>Stenogastrionae</w:t>
      </w:r>
      <w:proofErr w:type="spellEnd"/>
      <w:r>
        <w:rPr>
          <w:rFonts w:ascii="Cambria" w:eastAsia="Cambria" w:hAnsi="Cambria" w:cs="Cambria"/>
          <w:sz w:val="22"/>
          <w:szCs w:val="22"/>
        </w:rPr>
        <w:t>). IUSSI, Montecatini, Italy</w:t>
      </w:r>
    </w:p>
    <w:p w14:paraId="00000107" w14:textId="77777777" w:rsidR="00124128" w:rsidRDefault="00000000">
      <w:pPr>
        <w:spacing w:after="0" w:line="240" w:lineRule="auto"/>
        <w:ind w:left="993" w:hanging="993"/>
        <w:jc w:val="both"/>
        <w:rPr>
          <w:rFonts w:ascii="Cambria" w:eastAsia="Cambria" w:hAnsi="Cambria" w:cs="Cambria"/>
          <w:sz w:val="22"/>
          <w:szCs w:val="22"/>
        </w:rPr>
      </w:pPr>
      <w:proofErr w:type="spellStart"/>
      <w:r>
        <w:rPr>
          <w:rFonts w:ascii="Cambria" w:eastAsia="Cambria" w:hAnsi="Cambria" w:cs="Cambria"/>
          <w:sz w:val="22"/>
          <w:szCs w:val="22"/>
        </w:rPr>
        <w:t>Inghilesi</w:t>
      </w:r>
      <w:proofErr w:type="spellEnd"/>
      <w:r>
        <w:rPr>
          <w:rFonts w:ascii="Cambria" w:eastAsia="Cambria" w:hAnsi="Cambria" w:cs="Cambria"/>
          <w:sz w:val="22"/>
          <w:szCs w:val="22"/>
        </w:rPr>
        <w:t xml:space="preserve"> AF, Baldacci </w:t>
      </w:r>
      <w:proofErr w:type="gramStart"/>
      <w:r>
        <w:rPr>
          <w:rFonts w:ascii="Cambria" w:eastAsia="Cambria" w:hAnsi="Cambria" w:cs="Cambria"/>
          <w:sz w:val="22"/>
          <w:szCs w:val="22"/>
        </w:rPr>
        <w:t xml:space="preserve">C,  </w:t>
      </w:r>
      <w:r>
        <w:rPr>
          <w:rFonts w:ascii="Cambria" w:eastAsia="Cambria" w:hAnsi="Cambria" w:cs="Cambria"/>
          <w:b/>
          <w:sz w:val="22"/>
          <w:szCs w:val="22"/>
        </w:rPr>
        <w:t>Baracchi</w:t>
      </w:r>
      <w:proofErr w:type="gramEnd"/>
      <w:r>
        <w:rPr>
          <w:rFonts w:ascii="Cambria" w:eastAsia="Cambria" w:hAnsi="Cambria" w:cs="Cambria"/>
          <w:b/>
          <w:sz w:val="22"/>
          <w:szCs w:val="22"/>
        </w:rPr>
        <w:t xml:space="preserve"> D</w:t>
      </w:r>
      <w:r>
        <w:rPr>
          <w:rFonts w:ascii="Cambria" w:eastAsia="Cambria" w:hAnsi="Cambria" w:cs="Cambria"/>
          <w:sz w:val="22"/>
          <w:szCs w:val="22"/>
        </w:rPr>
        <w:t xml:space="preserve">, Cini </w:t>
      </w:r>
      <w:proofErr w:type="gramStart"/>
      <w:r>
        <w:rPr>
          <w:rFonts w:ascii="Cambria" w:eastAsia="Cambria" w:hAnsi="Cambria" w:cs="Cambria"/>
          <w:sz w:val="22"/>
          <w:szCs w:val="22"/>
        </w:rPr>
        <w:t>A,  Mattioli</w:t>
      </w:r>
      <w:proofErr w:type="gramEnd"/>
      <w:r>
        <w:rPr>
          <w:rFonts w:ascii="Cambria" w:eastAsia="Cambria" w:hAnsi="Cambria" w:cs="Cambria"/>
          <w:sz w:val="22"/>
          <w:szCs w:val="22"/>
        </w:rPr>
        <w:t xml:space="preserve"> </w:t>
      </w:r>
      <w:proofErr w:type="gramStart"/>
      <w:r>
        <w:rPr>
          <w:rFonts w:ascii="Cambria" w:eastAsia="Cambria" w:hAnsi="Cambria" w:cs="Cambria"/>
          <w:sz w:val="22"/>
          <w:szCs w:val="22"/>
        </w:rPr>
        <w:t>S,  Mazza</w:t>
      </w:r>
      <w:proofErr w:type="gramEnd"/>
      <w:r>
        <w:rPr>
          <w:rFonts w:ascii="Cambria" w:eastAsia="Cambria" w:hAnsi="Cambria" w:cs="Cambria"/>
          <w:sz w:val="22"/>
          <w:szCs w:val="22"/>
        </w:rPr>
        <w:t xml:space="preserve"> G, </w:t>
      </w:r>
      <w:proofErr w:type="spellStart"/>
      <w:r>
        <w:rPr>
          <w:rFonts w:ascii="Cambria" w:eastAsia="Cambria" w:hAnsi="Cambria" w:cs="Cambria"/>
          <w:sz w:val="22"/>
          <w:szCs w:val="22"/>
        </w:rPr>
        <w:t>Pepiciello</w:t>
      </w:r>
      <w:proofErr w:type="spellEnd"/>
      <w:r>
        <w:rPr>
          <w:rFonts w:ascii="Cambria" w:eastAsia="Cambria" w:hAnsi="Cambria" w:cs="Cambria"/>
          <w:sz w:val="22"/>
          <w:szCs w:val="22"/>
        </w:rPr>
        <w:t xml:space="preserve"> I, Cervo R (2012). </w:t>
      </w:r>
      <w:r>
        <w:rPr>
          <w:rFonts w:ascii="Cambria" w:eastAsia="Cambria" w:hAnsi="Cambria" w:cs="Cambria"/>
        </w:rPr>
        <w:t xml:space="preserve">Oral Communication: </w:t>
      </w:r>
      <w:r>
        <w:rPr>
          <w:rFonts w:ascii="Cambria" w:eastAsia="Cambria" w:hAnsi="Cambria" w:cs="Cambria"/>
          <w:sz w:val="22"/>
          <w:szCs w:val="22"/>
        </w:rPr>
        <w:t xml:space="preserve"> Sexual networks in the red palm weevil (</w:t>
      </w:r>
      <w:proofErr w:type="spellStart"/>
      <w:r>
        <w:rPr>
          <w:rFonts w:ascii="Cambria" w:eastAsia="Cambria" w:hAnsi="Cambria" w:cs="Cambria"/>
          <w:i/>
          <w:sz w:val="22"/>
          <w:szCs w:val="22"/>
        </w:rPr>
        <w:t>Rhynchophorus</w:t>
      </w:r>
      <w:proofErr w:type="spellEnd"/>
      <w:r>
        <w:rPr>
          <w:rFonts w:ascii="Cambria" w:eastAsia="Cambria" w:hAnsi="Cambria" w:cs="Cambria"/>
          <w:i/>
          <w:sz w:val="22"/>
          <w:szCs w:val="22"/>
        </w:rPr>
        <w:t xml:space="preserve"> ferrugineus</w:t>
      </w:r>
      <w:r>
        <w:rPr>
          <w:rFonts w:ascii="Cambria" w:eastAsia="Cambria" w:hAnsi="Cambria" w:cs="Cambria"/>
          <w:sz w:val="22"/>
          <w:szCs w:val="22"/>
        </w:rPr>
        <w:t>) SIE, Viterbo, Italy</w:t>
      </w:r>
    </w:p>
    <w:p w14:paraId="00000108"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Mazza G, Asaro NV,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Calori</w:t>
      </w:r>
      <w:proofErr w:type="spellEnd"/>
      <w:r>
        <w:rPr>
          <w:rFonts w:ascii="Cambria" w:eastAsia="Cambria" w:hAnsi="Cambria" w:cs="Cambria"/>
          <w:sz w:val="22"/>
          <w:szCs w:val="22"/>
        </w:rPr>
        <w:t xml:space="preserve"> F, Cini A, Longo S, </w:t>
      </w:r>
      <w:proofErr w:type="spellStart"/>
      <w:r>
        <w:rPr>
          <w:rFonts w:ascii="Cambria" w:eastAsia="Cambria" w:hAnsi="Cambria" w:cs="Cambria"/>
          <w:sz w:val="22"/>
          <w:szCs w:val="22"/>
        </w:rPr>
        <w:t>Pizzocaro</w:t>
      </w:r>
      <w:proofErr w:type="spellEnd"/>
      <w:r>
        <w:rPr>
          <w:rFonts w:ascii="Cambria" w:eastAsia="Cambria" w:hAnsi="Cambria" w:cs="Cambria"/>
          <w:sz w:val="22"/>
          <w:szCs w:val="22"/>
        </w:rPr>
        <w:t xml:space="preserve"> L, Cervo R (2011) Poster: A network of sex and “aggressions” in the invasive weevil </w:t>
      </w:r>
      <w:proofErr w:type="spellStart"/>
      <w:r>
        <w:rPr>
          <w:rFonts w:ascii="Cambria" w:eastAsia="Cambria" w:hAnsi="Cambria" w:cs="Cambria"/>
          <w:i/>
          <w:sz w:val="22"/>
          <w:szCs w:val="22"/>
        </w:rPr>
        <w:t>Rhynchophorus</w:t>
      </w:r>
      <w:proofErr w:type="spellEnd"/>
      <w:r>
        <w:rPr>
          <w:rFonts w:ascii="Cambria" w:eastAsia="Cambria" w:hAnsi="Cambria" w:cs="Cambria"/>
          <w:i/>
          <w:sz w:val="22"/>
          <w:szCs w:val="22"/>
        </w:rPr>
        <w:t xml:space="preserve"> ferrugineus</w:t>
      </w:r>
      <w:r>
        <w:rPr>
          <w:rFonts w:ascii="Cambria" w:eastAsia="Cambria" w:hAnsi="Cambria" w:cs="Cambria"/>
          <w:sz w:val="22"/>
          <w:szCs w:val="22"/>
        </w:rPr>
        <w:t>. 1st Annual Meeting of the PhD Network “Insect Science”, Firenze, Italy</w:t>
      </w:r>
    </w:p>
    <w:p w14:paraId="00000109"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Fadda A, </w:t>
      </w:r>
      <w:r>
        <w:rPr>
          <w:rFonts w:ascii="Cambria" w:eastAsia="Cambria" w:hAnsi="Cambria" w:cs="Cambria"/>
          <w:b/>
          <w:sz w:val="22"/>
          <w:szCs w:val="22"/>
        </w:rPr>
        <w:t>Baracchi D</w:t>
      </w:r>
      <w:r>
        <w:rPr>
          <w:rFonts w:ascii="Cambria" w:eastAsia="Cambria" w:hAnsi="Cambria" w:cs="Cambria"/>
          <w:sz w:val="22"/>
          <w:szCs w:val="22"/>
        </w:rPr>
        <w:t xml:space="preserve">, Pennacchio F, </w:t>
      </w:r>
      <w:proofErr w:type="spellStart"/>
      <w:r>
        <w:rPr>
          <w:rFonts w:ascii="Cambria" w:eastAsia="Cambria" w:hAnsi="Cambria" w:cs="Cambria"/>
          <w:sz w:val="22"/>
          <w:szCs w:val="22"/>
        </w:rPr>
        <w:t>Turilazzi</w:t>
      </w:r>
      <w:proofErr w:type="spellEnd"/>
      <w:r>
        <w:rPr>
          <w:rFonts w:ascii="Cambria" w:eastAsia="Cambria" w:hAnsi="Cambria" w:cs="Cambria"/>
          <w:sz w:val="22"/>
          <w:szCs w:val="22"/>
        </w:rPr>
        <w:t xml:space="preserve"> S (2011) Poster: Change of the 'Acceptance threshold" in honeybees experimentally infected with the deformed wings virus. CNIE, Genova, Italy</w:t>
      </w:r>
    </w:p>
    <w:p w14:paraId="0000010A"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(2011) Talk: Temporal spatial </w:t>
      </w:r>
      <w:proofErr w:type="spellStart"/>
      <w:r>
        <w:rPr>
          <w:rFonts w:ascii="Cambria" w:eastAsia="Cambria" w:hAnsi="Cambria" w:cs="Cambria"/>
          <w:sz w:val="22"/>
          <w:szCs w:val="22"/>
        </w:rPr>
        <w:t>poliethism</w:t>
      </w:r>
      <w:proofErr w:type="spellEnd"/>
      <w:r>
        <w:rPr>
          <w:rFonts w:ascii="Cambria" w:eastAsia="Cambria" w:hAnsi="Cambria" w:cs="Cambria"/>
          <w:sz w:val="22"/>
          <w:szCs w:val="22"/>
        </w:rPr>
        <w:t xml:space="preserve"> in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workers. 1st AISASP STUDENT MEETING, Bologna, Italy</w:t>
      </w:r>
    </w:p>
    <w:p w14:paraId="0000010B"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Mazza G,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Francardi</w:t>
      </w:r>
      <w:proofErr w:type="spellEnd"/>
      <w:r>
        <w:rPr>
          <w:rFonts w:ascii="Cambria" w:eastAsia="Cambria" w:hAnsi="Cambria" w:cs="Cambria"/>
          <w:sz w:val="22"/>
          <w:szCs w:val="22"/>
        </w:rPr>
        <w:t xml:space="preserve"> V, </w:t>
      </w:r>
      <w:proofErr w:type="spellStart"/>
      <w:r>
        <w:rPr>
          <w:rFonts w:ascii="Cambria" w:eastAsia="Cambria" w:hAnsi="Cambria" w:cs="Cambria"/>
          <w:sz w:val="22"/>
          <w:szCs w:val="22"/>
        </w:rPr>
        <w:t>Frandi</w:t>
      </w:r>
      <w:proofErr w:type="spellEnd"/>
      <w:r>
        <w:rPr>
          <w:rFonts w:ascii="Cambria" w:eastAsia="Cambria" w:hAnsi="Cambria" w:cs="Cambria"/>
          <w:sz w:val="22"/>
          <w:szCs w:val="22"/>
        </w:rPr>
        <w:t xml:space="preserve"> A, Gherardi F, Longo S, </w:t>
      </w:r>
      <w:proofErr w:type="spellStart"/>
      <w:r>
        <w:rPr>
          <w:rFonts w:ascii="Cambria" w:eastAsia="Cambria" w:hAnsi="Cambria" w:cs="Cambria"/>
          <w:sz w:val="22"/>
          <w:szCs w:val="22"/>
        </w:rPr>
        <w:t>Manachini</w:t>
      </w:r>
      <w:proofErr w:type="spellEnd"/>
      <w:r>
        <w:rPr>
          <w:rFonts w:ascii="Cambria" w:eastAsia="Cambria" w:hAnsi="Cambria" w:cs="Cambria"/>
          <w:sz w:val="22"/>
          <w:szCs w:val="22"/>
        </w:rPr>
        <w:t xml:space="preserve"> B, Perito P,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(2010) Poster: Antimicrobial activity of </w:t>
      </w:r>
      <w:proofErr w:type="spellStart"/>
      <w:r>
        <w:rPr>
          <w:rFonts w:ascii="Cambria" w:eastAsia="Cambria" w:hAnsi="Cambria" w:cs="Cambria"/>
          <w:i/>
          <w:sz w:val="22"/>
          <w:szCs w:val="22"/>
        </w:rPr>
        <w:t>Rhynchophorus</w:t>
      </w:r>
      <w:proofErr w:type="spellEnd"/>
      <w:r>
        <w:rPr>
          <w:rFonts w:ascii="Cambria" w:eastAsia="Cambria" w:hAnsi="Cambria" w:cs="Cambria"/>
          <w:i/>
          <w:sz w:val="22"/>
          <w:szCs w:val="22"/>
        </w:rPr>
        <w:t xml:space="preserve"> ferrugineus</w:t>
      </w:r>
      <w:r>
        <w:rPr>
          <w:rFonts w:ascii="Cambria" w:eastAsia="Cambria" w:hAnsi="Cambria" w:cs="Cambria"/>
          <w:sz w:val="22"/>
          <w:szCs w:val="22"/>
        </w:rPr>
        <w:t xml:space="preserve">. NEOBIOTA, Copenhagen, Denmark </w:t>
      </w:r>
    </w:p>
    <w:p w14:paraId="0000010C"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Poster: Spatial organization of workers of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on the nest is not regulated by age. IUSSI, </w:t>
      </w:r>
      <w:proofErr w:type="spellStart"/>
      <w:r>
        <w:rPr>
          <w:rFonts w:ascii="Cambria" w:eastAsia="Cambria" w:hAnsi="Cambria" w:cs="Cambria"/>
          <w:sz w:val="22"/>
          <w:szCs w:val="22"/>
        </w:rPr>
        <w:t>Copenaghen</w:t>
      </w:r>
      <w:proofErr w:type="spellEnd"/>
      <w:r>
        <w:rPr>
          <w:rFonts w:ascii="Cambria" w:eastAsia="Cambria" w:hAnsi="Cambria" w:cs="Cambria"/>
          <w:sz w:val="22"/>
          <w:szCs w:val="22"/>
        </w:rPr>
        <w:t>, Denmark</w:t>
      </w:r>
    </w:p>
    <w:p w14:paraId="0000010D"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Cappa F,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Cusseau</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(2010) Poster: Preliminary work on host preferences of </w:t>
      </w:r>
      <w:r>
        <w:rPr>
          <w:rFonts w:ascii="Cambria" w:eastAsia="Cambria" w:hAnsi="Cambria" w:cs="Cambria"/>
          <w:i/>
          <w:sz w:val="22"/>
          <w:szCs w:val="22"/>
        </w:rPr>
        <w:t>Varroa destructor</w:t>
      </w:r>
      <w:r>
        <w:rPr>
          <w:rFonts w:ascii="Cambria" w:eastAsia="Cambria" w:hAnsi="Cambria" w:cs="Cambria"/>
          <w:sz w:val="22"/>
          <w:szCs w:val="22"/>
        </w:rPr>
        <w:t xml:space="preserve"> under critical honeybee colony conditions. IUSSI, Copenhagen, Denmark</w:t>
      </w:r>
    </w:p>
    <w:p w14:paraId="0000010E"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w:t>
      </w:r>
      <w:proofErr w:type="spellStart"/>
      <w:r>
        <w:rPr>
          <w:rFonts w:ascii="Cambria" w:eastAsia="Cambria" w:hAnsi="Cambria" w:cs="Cambria"/>
          <w:sz w:val="22"/>
          <w:szCs w:val="22"/>
        </w:rPr>
        <w:t>Beani</w:t>
      </w:r>
      <w:proofErr w:type="spellEnd"/>
      <w:r>
        <w:rPr>
          <w:rFonts w:ascii="Cambria" w:eastAsia="Cambria" w:hAnsi="Cambria" w:cs="Cambria"/>
          <w:sz w:val="22"/>
          <w:szCs w:val="22"/>
        </w:rPr>
        <w:t xml:space="preserve"> L (2010) Poster: When a parasite affects the spatial behaviour of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first data on mushroom bodies by MALDI-TOF Mass Spectrometry. ECBB, Ferrara, Italy</w:t>
      </w:r>
    </w:p>
    <w:p w14:paraId="0000010F"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(2010) Poster: Spatial organization of workers of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on the nest is not regulated by age. ECBB, Ferrara, Italy</w:t>
      </w:r>
    </w:p>
    <w:p w14:paraId="00000110"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Cappa F,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Cusseau</w:t>
      </w:r>
      <w:proofErr w:type="spellEnd"/>
      <w:r>
        <w:rPr>
          <w:rFonts w:ascii="Cambria" w:eastAsia="Cambria" w:hAnsi="Cambria" w:cs="Cambria"/>
          <w:sz w:val="22"/>
          <w:szCs w:val="22"/>
        </w:rPr>
        <w:t xml:space="preserve"> G,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(2010) Poster: Studio </w:t>
      </w:r>
      <w:proofErr w:type="spellStart"/>
      <w:r>
        <w:rPr>
          <w:rFonts w:ascii="Cambria" w:eastAsia="Cambria" w:hAnsi="Cambria" w:cs="Cambria"/>
          <w:sz w:val="22"/>
          <w:szCs w:val="22"/>
        </w:rPr>
        <w:t>sulle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preferenze</w:t>
      </w:r>
      <w:proofErr w:type="spellEnd"/>
      <w:r>
        <w:rPr>
          <w:rFonts w:ascii="Cambria" w:eastAsia="Cambria" w:hAnsi="Cambria" w:cs="Cambria"/>
          <w:sz w:val="22"/>
          <w:szCs w:val="22"/>
        </w:rPr>
        <w:t xml:space="preserve"> di </w:t>
      </w:r>
      <w:r>
        <w:rPr>
          <w:rFonts w:ascii="Cambria" w:eastAsia="Cambria" w:hAnsi="Cambria" w:cs="Cambria"/>
          <w:i/>
          <w:sz w:val="22"/>
          <w:szCs w:val="22"/>
        </w:rPr>
        <w:t>Varroa destructor</w:t>
      </w:r>
      <w:r>
        <w:rPr>
          <w:rFonts w:ascii="Cambria" w:eastAsia="Cambria" w:hAnsi="Cambria" w:cs="Cambria"/>
          <w:sz w:val="22"/>
          <w:szCs w:val="22"/>
        </w:rPr>
        <w:t xml:space="preserve"> </w:t>
      </w:r>
      <w:proofErr w:type="spellStart"/>
      <w:r>
        <w:rPr>
          <w:rFonts w:ascii="Cambria" w:eastAsia="Cambria" w:hAnsi="Cambria" w:cs="Cambria"/>
          <w:sz w:val="22"/>
          <w:szCs w:val="22"/>
        </w:rPr>
        <w:t>nella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scelta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dell’ospite</w:t>
      </w:r>
      <w:proofErr w:type="spellEnd"/>
      <w:r>
        <w:rPr>
          <w:rFonts w:ascii="Cambria" w:eastAsia="Cambria" w:hAnsi="Cambria" w:cs="Cambria"/>
          <w:sz w:val="22"/>
          <w:szCs w:val="22"/>
        </w:rPr>
        <w:t xml:space="preserve">, </w:t>
      </w:r>
      <w:r>
        <w:rPr>
          <w:rFonts w:ascii="Cambria" w:eastAsia="Cambria" w:hAnsi="Cambria" w:cs="Cambria"/>
          <w:i/>
          <w:sz w:val="22"/>
          <w:szCs w:val="22"/>
        </w:rPr>
        <w:t>Apis mellifera</w:t>
      </w:r>
      <w:r>
        <w:rPr>
          <w:rFonts w:ascii="Cambria" w:eastAsia="Cambria" w:hAnsi="Cambria" w:cs="Cambria"/>
          <w:sz w:val="22"/>
          <w:szCs w:val="22"/>
        </w:rPr>
        <w:t xml:space="preserve">, in </w:t>
      </w:r>
      <w:proofErr w:type="spellStart"/>
      <w:r>
        <w:rPr>
          <w:rFonts w:ascii="Cambria" w:eastAsia="Cambria" w:hAnsi="Cambria" w:cs="Cambria"/>
          <w:sz w:val="22"/>
          <w:szCs w:val="22"/>
        </w:rPr>
        <w:t>condizioni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sperimentali</w:t>
      </w:r>
      <w:proofErr w:type="spellEnd"/>
      <w:r>
        <w:rPr>
          <w:rFonts w:ascii="Cambria" w:eastAsia="Cambria" w:hAnsi="Cambria" w:cs="Cambria"/>
          <w:sz w:val="22"/>
          <w:szCs w:val="22"/>
        </w:rPr>
        <w:t xml:space="preserve"> di alto </w:t>
      </w:r>
      <w:proofErr w:type="spellStart"/>
      <w:r>
        <w:rPr>
          <w:rFonts w:ascii="Cambria" w:eastAsia="Cambria" w:hAnsi="Cambria" w:cs="Cambria"/>
          <w:sz w:val="22"/>
          <w:szCs w:val="22"/>
        </w:rPr>
        <w:t>parassitismo</w:t>
      </w:r>
      <w:proofErr w:type="spellEnd"/>
      <w:r>
        <w:rPr>
          <w:rFonts w:ascii="Cambria" w:eastAsia="Cambria" w:hAnsi="Cambria" w:cs="Cambria"/>
          <w:sz w:val="22"/>
          <w:szCs w:val="22"/>
        </w:rPr>
        <w:t>. AISASP, Reggio Calabria, Italy</w:t>
      </w:r>
    </w:p>
    <w:p w14:paraId="00000111"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(2010) </w:t>
      </w:r>
      <w:r>
        <w:rPr>
          <w:rFonts w:ascii="Cambria" w:eastAsia="Cambria" w:hAnsi="Cambria" w:cs="Cambria"/>
        </w:rPr>
        <w:t>Oral Communication:</w:t>
      </w:r>
      <w:r>
        <w:rPr>
          <w:rFonts w:ascii="Cambria" w:eastAsia="Cambria" w:hAnsi="Cambria" w:cs="Cambria"/>
          <w:sz w:val="22"/>
          <w:szCs w:val="22"/>
        </w:rPr>
        <w:t xml:space="preserve"> Il </w:t>
      </w:r>
      <w:proofErr w:type="spellStart"/>
      <w:r>
        <w:rPr>
          <w:rFonts w:ascii="Cambria" w:eastAsia="Cambria" w:hAnsi="Cambria" w:cs="Cambria"/>
          <w:sz w:val="22"/>
          <w:szCs w:val="22"/>
        </w:rPr>
        <w:t>contributo</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morfometria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geometrica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nella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comprensione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tassonomia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sistematica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vespe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AISASP, Reggio Calabria, Italy</w:t>
      </w:r>
    </w:p>
    <w:p w14:paraId="00000112"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Teseo L,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(2009) Poster: I </w:t>
      </w:r>
      <w:proofErr w:type="spellStart"/>
      <w:r>
        <w:rPr>
          <w:rFonts w:ascii="Cambria" w:eastAsia="Cambria" w:hAnsi="Cambria" w:cs="Cambria"/>
          <w:sz w:val="22"/>
          <w:szCs w:val="22"/>
        </w:rPr>
        <w:t>composti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polari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presenti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sull'epicuticola</w:t>
      </w:r>
      <w:proofErr w:type="spellEnd"/>
      <w:r>
        <w:rPr>
          <w:rFonts w:ascii="Cambria" w:eastAsia="Cambria" w:hAnsi="Cambria" w:cs="Cambria"/>
          <w:sz w:val="22"/>
          <w:szCs w:val="22"/>
        </w:rPr>
        <w:t xml:space="preserve"> come mezzo </w:t>
      </w:r>
      <w:proofErr w:type="spellStart"/>
      <w:r>
        <w:rPr>
          <w:rFonts w:ascii="Cambria" w:eastAsia="Cambria" w:hAnsi="Cambria" w:cs="Cambria"/>
          <w:sz w:val="22"/>
          <w:szCs w:val="22"/>
        </w:rPr>
        <w:t>d'indagine</w:t>
      </w:r>
      <w:proofErr w:type="spellEnd"/>
      <w:r>
        <w:rPr>
          <w:rFonts w:ascii="Cambria" w:eastAsia="Cambria" w:hAnsi="Cambria" w:cs="Cambria"/>
          <w:sz w:val="22"/>
          <w:szCs w:val="22"/>
        </w:rPr>
        <w:t xml:space="preserve"> per la </w:t>
      </w:r>
      <w:proofErr w:type="spellStart"/>
      <w:r>
        <w:rPr>
          <w:rFonts w:ascii="Cambria" w:eastAsia="Cambria" w:hAnsi="Cambria" w:cs="Cambria"/>
          <w:sz w:val="22"/>
          <w:szCs w:val="22"/>
        </w:rPr>
        <w:t>tassonomia</w:t>
      </w:r>
      <w:proofErr w:type="spellEnd"/>
      <w:r>
        <w:rPr>
          <w:rFonts w:ascii="Cambria" w:eastAsia="Cambria" w:hAnsi="Cambria" w:cs="Cambria"/>
          <w:sz w:val="22"/>
          <w:szCs w:val="22"/>
        </w:rPr>
        <w:t xml:space="preserve">, la </w:t>
      </w:r>
      <w:proofErr w:type="spellStart"/>
      <w:r>
        <w:rPr>
          <w:rFonts w:ascii="Cambria" w:eastAsia="Cambria" w:hAnsi="Cambria" w:cs="Cambria"/>
          <w:sz w:val="22"/>
          <w:szCs w:val="22"/>
        </w:rPr>
        <w:t>sistematica</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l'ecologia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chimica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vespe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Stenogastrinae</w:t>
      </w:r>
      <w:proofErr w:type="spellEnd"/>
      <w:r>
        <w:rPr>
          <w:rFonts w:ascii="Cambria" w:eastAsia="Cambria" w:hAnsi="Cambria" w:cs="Cambria"/>
          <w:sz w:val="22"/>
          <w:szCs w:val="22"/>
        </w:rPr>
        <w:t>. CNIE, Ancona, Italy</w:t>
      </w:r>
    </w:p>
    <w:p w14:paraId="00000113" w14:textId="77777777" w:rsidR="00124128" w:rsidRDefault="00000000">
      <w:pPr>
        <w:spacing w:after="0" w:line="240" w:lineRule="auto"/>
        <w:ind w:left="993" w:hanging="993"/>
        <w:jc w:val="both"/>
        <w:rPr>
          <w:rFonts w:ascii="Cambria" w:eastAsia="Cambria" w:hAnsi="Cambria" w:cs="Cambria"/>
          <w:sz w:val="22"/>
          <w:szCs w:val="22"/>
        </w:rPr>
      </w:pP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w:t>
      </w: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Roversi</w:t>
      </w:r>
      <w:proofErr w:type="spellEnd"/>
      <w:r>
        <w:rPr>
          <w:rFonts w:ascii="Cambria" w:eastAsia="Cambria" w:hAnsi="Cambria" w:cs="Cambria"/>
          <w:sz w:val="22"/>
          <w:szCs w:val="22"/>
        </w:rPr>
        <w:t xml:space="preserve"> P,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(2009) Poster: </w:t>
      </w:r>
      <w:proofErr w:type="spellStart"/>
      <w:r>
        <w:rPr>
          <w:rFonts w:ascii="Cambria" w:eastAsia="Cambria" w:hAnsi="Cambria" w:cs="Cambria"/>
          <w:sz w:val="22"/>
          <w:szCs w:val="22"/>
        </w:rPr>
        <w:t>Composti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polari</w:t>
      </w:r>
      <w:proofErr w:type="spellEnd"/>
      <w:r>
        <w:rPr>
          <w:rFonts w:ascii="Cambria" w:eastAsia="Cambria" w:hAnsi="Cambria" w:cs="Cambria"/>
          <w:sz w:val="22"/>
          <w:szCs w:val="22"/>
        </w:rPr>
        <w:t xml:space="preserve"> e </w:t>
      </w:r>
      <w:proofErr w:type="spellStart"/>
      <w:r>
        <w:rPr>
          <w:rFonts w:ascii="Cambria" w:eastAsia="Cambria" w:hAnsi="Cambria" w:cs="Cambria"/>
          <w:sz w:val="22"/>
          <w:szCs w:val="22"/>
        </w:rPr>
        <w:t>apolari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dell'epicuticola</w:t>
      </w:r>
      <w:proofErr w:type="spellEnd"/>
      <w:r>
        <w:rPr>
          <w:rFonts w:ascii="Cambria" w:eastAsia="Cambria" w:hAnsi="Cambria" w:cs="Cambria"/>
          <w:sz w:val="22"/>
          <w:szCs w:val="22"/>
        </w:rPr>
        <w:t xml:space="preserve"> di </w:t>
      </w:r>
      <w:proofErr w:type="spellStart"/>
      <w:r>
        <w:rPr>
          <w:rFonts w:ascii="Cambria" w:eastAsia="Cambria" w:hAnsi="Cambria" w:cs="Cambria"/>
          <w:i/>
          <w:sz w:val="22"/>
          <w:szCs w:val="22"/>
        </w:rPr>
        <w:t>Leptoglossus</w:t>
      </w:r>
      <w:proofErr w:type="spellEnd"/>
      <w:r>
        <w:rPr>
          <w:rFonts w:ascii="Cambria" w:eastAsia="Cambria" w:hAnsi="Cambria" w:cs="Cambria"/>
          <w:i/>
          <w:sz w:val="22"/>
          <w:szCs w:val="22"/>
        </w:rPr>
        <w:t xml:space="preserve"> occidentalis</w:t>
      </w:r>
      <w:r>
        <w:rPr>
          <w:rFonts w:ascii="Cambria" w:eastAsia="Cambria" w:hAnsi="Cambria" w:cs="Cambria"/>
          <w:sz w:val="22"/>
          <w:szCs w:val="22"/>
        </w:rPr>
        <w:t>.  CNIE, Ancona, Italy</w:t>
      </w:r>
    </w:p>
    <w:p w14:paraId="00000114"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sz w:val="22"/>
          <w:szCs w:val="22"/>
        </w:rPr>
        <w:t xml:space="preserve">Cervo R, </w:t>
      </w:r>
      <w:r>
        <w:rPr>
          <w:rFonts w:ascii="Cambria" w:eastAsia="Cambria" w:hAnsi="Cambria" w:cs="Cambria"/>
          <w:b/>
          <w:sz w:val="22"/>
          <w:szCs w:val="22"/>
        </w:rPr>
        <w:t>Baracchi D</w:t>
      </w:r>
      <w:r>
        <w:rPr>
          <w:rFonts w:ascii="Cambria" w:eastAsia="Cambria" w:hAnsi="Cambria" w:cs="Cambria"/>
          <w:sz w:val="22"/>
          <w:szCs w:val="22"/>
        </w:rPr>
        <w:t xml:space="preserve">, Ortolani I, </w:t>
      </w:r>
      <w:proofErr w:type="spellStart"/>
      <w:r>
        <w:rPr>
          <w:rFonts w:ascii="Cambria" w:eastAsia="Cambria" w:hAnsi="Cambria" w:cs="Cambria"/>
          <w:sz w:val="22"/>
          <w:szCs w:val="22"/>
        </w:rPr>
        <w:t>Zechini</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Dapporto</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Beani</w:t>
      </w:r>
      <w:proofErr w:type="spellEnd"/>
      <w:r>
        <w:rPr>
          <w:rFonts w:ascii="Cambria" w:eastAsia="Cambria" w:hAnsi="Cambria" w:cs="Cambria"/>
          <w:sz w:val="22"/>
          <w:szCs w:val="22"/>
        </w:rPr>
        <w:t xml:space="preserve"> L,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(2008) </w:t>
      </w:r>
      <w:r>
        <w:rPr>
          <w:rFonts w:ascii="Cambria" w:eastAsia="Cambria" w:hAnsi="Cambria" w:cs="Cambria"/>
        </w:rPr>
        <w:t xml:space="preserve">Oral </w:t>
      </w:r>
      <w:r>
        <w:rPr>
          <w:rFonts w:ascii="Cambria" w:eastAsia="Cambria" w:hAnsi="Cambria" w:cs="Cambria"/>
        </w:rPr>
        <w:lastRenderedPageBreak/>
        <w:t xml:space="preserve">Communication: </w:t>
      </w:r>
      <w:r>
        <w:rPr>
          <w:rFonts w:ascii="Cambria" w:eastAsia="Cambria" w:hAnsi="Cambria" w:cs="Cambria"/>
          <w:sz w:val="22"/>
          <w:szCs w:val="22"/>
        </w:rPr>
        <w:t xml:space="preserve"> Contribution in oral communication: Visual communication in of paper wasp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(Hymenoptera Vespidae). SIE, Cosenza, Italy</w:t>
      </w:r>
    </w:p>
    <w:p w14:paraId="00000115"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(2007) </w:t>
      </w:r>
      <w:r>
        <w:rPr>
          <w:rFonts w:ascii="Cambria" w:eastAsia="Cambria" w:hAnsi="Cambria" w:cs="Cambria"/>
        </w:rPr>
        <w:t>Oral Communication:</w:t>
      </w:r>
      <w:r>
        <w:rPr>
          <w:rFonts w:ascii="Cambria" w:eastAsia="Cambria" w:hAnsi="Cambria" w:cs="Cambria"/>
          <w:sz w:val="22"/>
          <w:szCs w:val="22"/>
        </w:rPr>
        <w:t xml:space="preserve"> </w:t>
      </w:r>
      <w:proofErr w:type="spellStart"/>
      <w:r>
        <w:rPr>
          <w:rFonts w:ascii="Cambria" w:eastAsia="Cambria" w:hAnsi="Cambria" w:cs="Cambria"/>
          <w:sz w:val="22"/>
          <w:szCs w:val="22"/>
        </w:rPr>
        <w:t>Analisi</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preliminare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della</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posizione</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sul</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nido</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operaie</w:t>
      </w:r>
      <w:proofErr w:type="spellEnd"/>
      <w:r>
        <w:rPr>
          <w:rFonts w:ascii="Cambria" w:eastAsia="Cambria" w:hAnsi="Cambria" w:cs="Cambria"/>
          <w:sz w:val="22"/>
          <w:szCs w:val="22"/>
        </w:rPr>
        <w:t xml:space="preserve"> di </w:t>
      </w:r>
      <w:proofErr w:type="spellStart"/>
      <w:r>
        <w:rPr>
          <w:rFonts w:ascii="Cambria" w:eastAsia="Cambria" w:hAnsi="Cambria" w:cs="Cambria"/>
          <w:sz w:val="22"/>
          <w:szCs w:val="22"/>
        </w:rPr>
        <w:t>colonie</w:t>
      </w:r>
      <w:proofErr w:type="spellEnd"/>
      <w:r>
        <w:rPr>
          <w:rFonts w:ascii="Cambria" w:eastAsia="Cambria" w:hAnsi="Cambria" w:cs="Cambria"/>
          <w:sz w:val="22"/>
          <w:szCs w:val="22"/>
        </w:rPr>
        <w:t xml:space="preserve"> di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w:t>
      </w:r>
      <w:proofErr w:type="spellStart"/>
      <w:proofErr w:type="gramStart"/>
      <w:r>
        <w:rPr>
          <w:rFonts w:ascii="Cambria" w:eastAsia="Cambria" w:hAnsi="Cambria" w:cs="Cambria"/>
          <w:sz w:val="22"/>
          <w:szCs w:val="22"/>
        </w:rPr>
        <w:t>AISASP,Olbia</w:t>
      </w:r>
      <w:proofErr w:type="spellEnd"/>
      <w:proofErr w:type="gramEnd"/>
      <w:r>
        <w:rPr>
          <w:rFonts w:ascii="Cambria" w:eastAsia="Cambria" w:hAnsi="Cambria" w:cs="Cambria"/>
          <w:sz w:val="22"/>
          <w:szCs w:val="22"/>
        </w:rPr>
        <w:t>, Italy</w:t>
      </w:r>
    </w:p>
    <w:p w14:paraId="00000116" w14:textId="77777777" w:rsidR="00124128" w:rsidRDefault="00000000">
      <w:pPr>
        <w:spacing w:after="0" w:line="240" w:lineRule="auto"/>
        <w:ind w:left="993" w:hanging="993"/>
        <w:jc w:val="both"/>
        <w:rPr>
          <w:rFonts w:ascii="Cambria" w:eastAsia="Cambria" w:hAnsi="Cambria" w:cs="Cambria"/>
          <w:sz w:val="22"/>
          <w:szCs w:val="22"/>
        </w:rPr>
      </w:pPr>
      <w:r>
        <w:rPr>
          <w:rFonts w:ascii="Cambria" w:eastAsia="Cambria" w:hAnsi="Cambria" w:cs="Cambria"/>
          <w:b/>
          <w:sz w:val="22"/>
          <w:szCs w:val="22"/>
        </w:rPr>
        <w:t>Baracchi D</w:t>
      </w:r>
      <w:r>
        <w:rPr>
          <w:rFonts w:ascii="Cambria" w:eastAsia="Cambria" w:hAnsi="Cambria" w:cs="Cambria"/>
          <w:sz w:val="22"/>
          <w:szCs w:val="22"/>
        </w:rPr>
        <w:t xml:space="preserve">, </w:t>
      </w:r>
      <w:proofErr w:type="spellStart"/>
      <w:r>
        <w:rPr>
          <w:rFonts w:ascii="Cambria" w:eastAsia="Cambria" w:hAnsi="Cambria" w:cs="Cambria"/>
          <w:sz w:val="22"/>
          <w:szCs w:val="22"/>
        </w:rPr>
        <w:t>Turillazzi</w:t>
      </w:r>
      <w:proofErr w:type="spellEnd"/>
      <w:r>
        <w:rPr>
          <w:rFonts w:ascii="Cambria" w:eastAsia="Cambria" w:hAnsi="Cambria" w:cs="Cambria"/>
          <w:sz w:val="22"/>
          <w:szCs w:val="22"/>
        </w:rPr>
        <w:t xml:space="preserve"> S, Cervo R (2006) Poster: Individual visual recognition in </w:t>
      </w:r>
      <w:r>
        <w:rPr>
          <w:rFonts w:ascii="Cambria" w:eastAsia="Cambria" w:hAnsi="Cambria" w:cs="Cambria"/>
          <w:i/>
          <w:sz w:val="22"/>
          <w:szCs w:val="22"/>
        </w:rPr>
        <w:t xml:space="preserve">Polistes </w:t>
      </w:r>
      <w:proofErr w:type="spellStart"/>
      <w:r>
        <w:rPr>
          <w:rFonts w:ascii="Cambria" w:eastAsia="Cambria" w:hAnsi="Cambria" w:cs="Cambria"/>
          <w:i/>
          <w:sz w:val="22"/>
          <w:szCs w:val="22"/>
        </w:rPr>
        <w:t>dominulus</w:t>
      </w:r>
      <w:proofErr w:type="spellEnd"/>
      <w:r>
        <w:rPr>
          <w:rFonts w:ascii="Cambria" w:eastAsia="Cambria" w:hAnsi="Cambria" w:cs="Cambria"/>
          <w:sz w:val="22"/>
          <w:szCs w:val="22"/>
        </w:rPr>
        <w:t xml:space="preserve"> wasp. SIE, Erice, Italy</w:t>
      </w:r>
    </w:p>
    <w:p w14:paraId="00000117" w14:textId="77777777" w:rsidR="00124128" w:rsidRDefault="00124128">
      <w:pPr>
        <w:spacing w:after="0" w:line="240" w:lineRule="auto"/>
        <w:jc w:val="both"/>
        <w:rPr>
          <w:rFonts w:ascii="Cambria" w:eastAsia="Cambria" w:hAnsi="Cambria" w:cs="Cambria"/>
          <w:sz w:val="22"/>
          <w:szCs w:val="22"/>
        </w:rPr>
      </w:pPr>
    </w:p>
    <w:p w14:paraId="00000118" w14:textId="77777777" w:rsidR="00124128" w:rsidRDefault="00124128">
      <w:pPr>
        <w:spacing w:after="0" w:line="240" w:lineRule="auto"/>
        <w:jc w:val="both"/>
        <w:rPr>
          <w:rFonts w:ascii="Cambria" w:eastAsia="Cambria" w:hAnsi="Cambria" w:cs="Cambria"/>
          <w:sz w:val="22"/>
          <w:szCs w:val="22"/>
        </w:rPr>
      </w:pPr>
    </w:p>
    <w:p w14:paraId="00000119"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FORMATIVE ACTIVITIES</w:t>
      </w:r>
    </w:p>
    <w:p w14:paraId="0000011A" w14:textId="77777777" w:rsidR="00124128" w:rsidRDefault="00124128">
      <w:pPr>
        <w:spacing w:after="0" w:line="240" w:lineRule="auto"/>
        <w:jc w:val="both"/>
        <w:rPr>
          <w:rFonts w:ascii="Cambria" w:eastAsia="Cambria" w:hAnsi="Cambria" w:cs="Cambria"/>
          <w:sz w:val="22"/>
          <w:szCs w:val="22"/>
        </w:rPr>
      </w:pPr>
    </w:p>
    <w:p w14:paraId="0000011B"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2014: Analytical Software Workshop at the University of Greenwich (Introduction to social network analysis with UCINET).</w:t>
      </w:r>
    </w:p>
    <w:p w14:paraId="0000011C"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 xml:space="preserve">2009: International PhD course "From Solitary to Superorganism: The Evolution of Insect Societies (organizers: Prof Stefano Turillazzi, Prof. Patrizia </w:t>
      </w:r>
      <w:proofErr w:type="spellStart"/>
      <w:r>
        <w:rPr>
          <w:rFonts w:ascii="Cambria" w:eastAsia="Cambria" w:hAnsi="Cambria" w:cs="Cambria"/>
          <w:sz w:val="22"/>
          <w:szCs w:val="22"/>
        </w:rPr>
        <w:t>d’Ettorre</w:t>
      </w:r>
      <w:proofErr w:type="spellEnd"/>
      <w:r>
        <w:rPr>
          <w:rFonts w:ascii="Cambria" w:eastAsia="Cambria" w:hAnsi="Cambria" w:cs="Cambria"/>
          <w:sz w:val="22"/>
          <w:szCs w:val="22"/>
        </w:rPr>
        <w:t>, Dr Daniel Kronauer)</w:t>
      </w:r>
    </w:p>
    <w:p w14:paraId="0000011D" w14:textId="77777777" w:rsidR="00124128" w:rsidRDefault="00000000">
      <w:pPr>
        <w:spacing w:after="0" w:line="240" w:lineRule="auto"/>
        <w:ind w:left="709" w:hanging="709"/>
        <w:jc w:val="both"/>
        <w:rPr>
          <w:rFonts w:ascii="Cambria" w:eastAsia="Cambria" w:hAnsi="Cambria" w:cs="Cambria"/>
          <w:sz w:val="22"/>
          <w:szCs w:val="22"/>
        </w:rPr>
      </w:pPr>
      <w:r>
        <w:rPr>
          <w:rFonts w:ascii="Cambria" w:eastAsia="Cambria" w:hAnsi="Cambria" w:cs="Cambria"/>
          <w:sz w:val="22"/>
          <w:szCs w:val="22"/>
        </w:rPr>
        <w:t>2009: Beekeeping Course. Apiary management and honeybees' diseases (organized by ARPAT Firenze)</w:t>
      </w:r>
    </w:p>
    <w:p w14:paraId="0000011E"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2008: XIII Mass Spectrometry Course for PhD students (organized by the Italian Chemical Society)</w:t>
      </w:r>
    </w:p>
    <w:p w14:paraId="0000011F" w14:textId="77777777" w:rsidR="00124128" w:rsidRDefault="00124128">
      <w:pPr>
        <w:spacing w:after="0" w:line="240" w:lineRule="auto"/>
        <w:jc w:val="both"/>
        <w:rPr>
          <w:rFonts w:ascii="Cambria" w:eastAsia="Cambria" w:hAnsi="Cambria" w:cs="Cambria"/>
          <w:sz w:val="22"/>
          <w:szCs w:val="22"/>
        </w:rPr>
      </w:pPr>
    </w:p>
    <w:p w14:paraId="00000120" w14:textId="77777777" w:rsidR="00124128" w:rsidRDefault="00000000">
      <w:pPr>
        <w:spacing w:after="0" w:line="240" w:lineRule="auto"/>
        <w:jc w:val="both"/>
        <w:rPr>
          <w:rFonts w:ascii="Cambria" w:eastAsia="Cambria" w:hAnsi="Cambria" w:cs="Cambria"/>
          <w:b/>
          <w:sz w:val="22"/>
          <w:szCs w:val="22"/>
        </w:rPr>
      </w:pPr>
      <w:r>
        <w:rPr>
          <w:rFonts w:ascii="Cambria" w:eastAsia="Cambria" w:hAnsi="Cambria" w:cs="Cambria"/>
          <w:b/>
          <w:sz w:val="22"/>
          <w:szCs w:val="22"/>
        </w:rPr>
        <w:t>TEACHING EXPERIENCE</w:t>
      </w:r>
    </w:p>
    <w:p w14:paraId="00000121" w14:textId="77777777" w:rsidR="00124128" w:rsidRDefault="00124128">
      <w:pPr>
        <w:spacing w:after="0" w:line="240" w:lineRule="auto"/>
        <w:jc w:val="both"/>
        <w:rPr>
          <w:rFonts w:ascii="Cambria" w:eastAsia="Cambria" w:hAnsi="Cambria" w:cs="Cambria"/>
          <w:sz w:val="22"/>
          <w:szCs w:val="22"/>
        </w:rPr>
      </w:pPr>
    </w:p>
    <w:p w14:paraId="00000122"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2023- present: teaching MULTIDISCIPLINARY FIELD ACTIVITIES</w:t>
      </w:r>
      <w:r>
        <w:rPr>
          <w:rFonts w:ascii="Cambria" w:eastAsia="Cambria" w:hAnsi="Cambria" w:cs="Cambria"/>
          <w:sz w:val="22"/>
          <w:szCs w:val="22"/>
          <w:highlight w:val="white"/>
        </w:rPr>
        <w:t xml:space="preserve"> (</w:t>
      </w:r>
      <w:hyperlink r:id="rId14">
        <w:r w:rsidR="00124128">
          <w:rPr>
            <w:rFonts w:ascii="Cambria" w:eastAsia="Cambria" w:hAnsi="Cambria" w:cs="Cambria"/>
            <w:sz w:val="22"/>
            <w:szCs w:val="22"/>
            <w:highlight w:val="white"/>
            <w:u w:val="single"/>
          </w:rPr>
          <w:t>B015441)</w:t>
        </w:r>
      </w:hyperlink>
      <w:hyperlink r:id="rId15">
        <w:r w:rsidR="00124128">
          <w:rPr>
            <w:rFonts w:ascii="Cambria" w:eastAsia="Cambria" w:hAnsi="Cambria" w:cs="Cambria"/>
            <w:sz w:val="22"/>
            <w:szCs w:val="22"/>
            <w:highlight w:val="white"/>
          </w:rPr>
          <w:t>,</w:t>
        </w:r>
      </w:hyperlink>
      <w:hyperlink r:id="rId16">
        <w:r w:rsidR="00124128">
          <w:rPr>
            <w:rFonts w:ascii="Cambria" w:eastAsia="Cambria" w:hAnsi="Cambria" w:cs="Cambria"/>
            <w:sz w:val="22"/>
            <w:szCs w:val="22"/>
            <w:highlight w:val="white"/>
            <w:u w:val="single"/>
          </w:rPr>
          <w:t xml:space="preserve"> </w:t>
        </w:r>
      </w:hyperlink>
    </w:p>
    <w:p w14:paraId="00000123" w14:textId="3C7E440B"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 xml:space="preserve">2018- present:  teaching </w:t>
      </w:r>
      <w:hyperlink r:id="rId17">
        <w:r w:rsidR="00124128">
          <w:rPr>
            <w:rFonts w:ascii="Cambria" w:eastAsia="Cambria" w:hAnsi="Cambria" w:cs="Cambria"/>
            <w:color w:val="000000"/>
            <w:sz w:val="22"/>
            <w:szCs w:val="22"/>
            <w:highlight w:val="white"/>
            <w:u w:val="single"/>
          </w:rPr>
          <w:t>ZOOLOGY </w:t>
        </w:r>
      </w:hyperlink>
      <w:hyperlink r:id="rId18">
        <w:r w:rsidR="00124128">
          <w:rPr>
            <w:rFonts w:ascii="Cambria" w:eastAsia="Cambria" w:hAnsi="Cambria" w:cs="Cambria"/>
            <w:color w:val="000000"/>
            <w:sz w:val="22"/>
            <w:szCs w:val="22"/>
            <w:highlight w:val="white"/>
            <w:u w:val="single"/>
          </w:rPr>
          <w:t>(B016083)</w:t>
        </w:r>
      </w:hyperlink>
      <w:hyperlink r:id="rId19">
        <w:r w:rsidR="00124128">
          <w:rPr>
            <w:rFonts w:ascii="Cambria" w:eastAsia="Cambria" w:hAnsi="Cambria" w:cs="Cambria"/>
            <w:color w:val="000000"/>
            <w:sz w:val="22"/>
            <w:szCs w:val="22"/>
            <w:highlight w:val="white"/>
          </w:rPr>
          <w:t>,</w:t>
        </w:r>
      </w:hyperlink>
      <w:hyperlink r:id="rId20">
        <w:r w:rsidR="00124128">
          <w:rPr>
            <w:rFonts w:ascii="Cambria" w:eastAsia="Cambria" w:hAnsi="Cambria" w:cs="Cambria"/>
            <w:color w:val="000000"/>
            <w:sz w:val="22"/>
            <w:szCs w:val="22"/>
            <w:highlight w:val="white"/>
            <w:u w:val="single"/>
          </w:rPr>
          <w:t xml:space="preserve"> FORENSIC ZOOLOGY </w:t>
        </w:r>
      </w:hyperlink>
      <w:r>
        <w:rPr>
          <w:rFonts w:ascii="Cambria" w:eastAsia="Cambria" w:hAnsi="Cambria" w:cs="Cambria"/>
          <w:sz w:val="22"/>
          <w:szCs w:val="22"/>
        </w:rPr>
        <w:t xml:space="preserve"> (B028105), ETHOLOGY (B232). </w:t>
      </w:r>
    </w:p>
    <w:p w14:paraId="00000124"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2015-18 Supervised three Bachelor students’ 3rd year research project at Université Paul Sabatier, Toulouse III</w:t>
      </w:r>
    </w:p>
    <w:p w14:paraId="00000125" w14:textId="77777777" w:rsidR="00124128" w:rsidRDefault="00000000">
      <w:pPr>
        <w:tabs>
          <w:tab w:val="left" w:pos="567"/>
        </w:tabs>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2014 Involvement in the Art Neuro project: the project is exploring the world of neuroscience through the visual arts. [http://artneuro.co.uk/projects/freya-david/]</w:t>
      </w:r>
    </w:p>
    <w:p w14:paraId="00000126"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2013 Supervised five Bachelor students’ 3rd year research project at Queen Mary University of London.</w:t>
      </w:r>
    </w:p>
    <w:p w14:paraId="00000127"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2012:</w:t>
      </w:r>
      <w:r>
        <w:rPr>
          <w:rFonts w:ascii="Cambria" w:eastAsia="Cambria" w:hAnsi="Cambria" w:cs="Cambria"/>
          <w:sz w:val="22"/>
          <w:szCs w:val="22"/>
        </w:rPr>
        <w:tab/>
        <w:t xml:space="preserve">Teaching assistant at University of Florence. Experimental Biology Laboratory: Zoology lessons to1st year students and Molecular Biology lessons to 3rd year students </w:t>
      </w:r>
    </w:p>
    <w:p w14:paraId="00000128"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2012 Teaching activity as "ambassador" in primary and high school classes. (Open-Lab Projects for science knowledge dissemination)</w:t>
      </w:r>
    </w:p>
    <w:p w14:paraId="00000129"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2009-12 Invited Lecturer at the University of Florence for the "Animal communication" and the "Entomology" course.</w:t>
      </w:r>
    </w:p>
    <w:p w14:paraId="0000012A" w14:textId="77777777" w:rsidR="00124128" w:rsidRDefault="00000000">
      <w:pPr>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2008-12: Supervised Six Bachelor students’ 3rd year research project and four Master Students’ 2nd year research project at University of Florence.</w:t>
      </w:r>
    </w:p>
    <w:p w14:paraId="0000012B" w14:textId="77777777" w:rsidR="00124128" w:rsidRDefault="00000000">
      <w:pPr>
        <w:tabs>
          <w:tab w:val="left" w:pos="567"/>
        </w:tabs>
        <w:spacing w:after="0" w:line="240" w:lineRule="auto"/>
        <w:ind w:left="567" w:hanging="567"/>
        <w:jc w:val="both"/>
        <w:rPr>
          <w:rFonts w:ascii="Cambria" w:eastAsia="Cambria" w:hAnsi="Cambria" w:cs="Cambria"/>
          <w:sz w:val="22"/>
          <w:szCs w:val="22"/>
        </w:rPr>
      </w:pPr>
      <w:r>
        <w:rPr>
          <w:rFonts w:ascii="Cambria" w:eastAsia="Cambria" w:hAnsi="Cambria" w:cs="Cambria"/>
          <w:sz w:val="22"/>
          <w:szCs w:val="22"/>
        </w:rPr>
        <w:t>2009-12 I led expeditions to Malaysia and have trained several students in field research on tropical bees and wasps.</w:t>
      </w:r>
    </w:p>
    <w:p w14:paraId="0000012C" w14:textId="77777777" w:rsidR="00124128" w:rsidRDefault="00124128">
      <w:pPr>
        <w:spacing w:after="0" w:line="240" w:lineRule="auto"/>
        <w:jc w:val="both"/>
        <w:rPr>
          <w:rFonts w:ascii="Cambria" w:eastAsia="Cambria" w:hAnsi="Cambria" w:cs="Cambria"/>
          <w:sz w:val="22"/>
          <w:szCs w:val="22"/>
        </w:rPr>
      </w:pPr>
    </w:p>
    <w:p w14:paraId="0000012D" w14:textId="77777777" w:rsidR="00124128" w:rsidRDefault="00000000">
      <w:pPr>
        <w:spacing w:after="0" w:line="240" w:lineRule="auto"/>
        <w:rPr>
          <w:rFonts w:ascii="Cambria" w:eastAsia="Cambria" w:hAnsi="Cambria" w:cs="Cambria"/>
        </w:rPr>
      </w:pPr>
      <w:r>
        <w:rPr>
          <w:rFonts w:ascii="Cambria" w:eastAsia="Cambria" w:hAnsi="Cambria" w:cs="Cambria"/>
          <w:b/>
        </w:rPr>
        <w:t>REVIEWING ACTIVITIES</w:t>
      </w:r>
    </w:p>
    <w:p w14:paraId="0000012E" w14:textId="77777777" w:rsidR="00124128" w:rsidRDefault="00124128">
      <w:pPr>
        <w:spacing w:after="0" w:line="240" w:lineRule="auto"/>
        <w:rPr>
          <w:rFonts w:ascii="Cambria" w:eastAsia="Cambria" w:hAnsi="Cambria" w:cs="Cambria"/>
          <w:b/>
        </w:rPr>
      </w:pPr>
    </w:p>
    <w:p w14:paraId="0000012F" w14:textId="77777777" w:rsidR="00124128" w:rsidRDefault="00000000" w:rsidP="00983E62">
      <w:pPr>
        <w:tabs>
          <w:tab w:val="clear" w:pos="709"/>
          <w:tab w:val="left" w:pos="708"/>
        </w:tabs>
        <w:spacing w:after="0" w:line="240" w:lineRule="auto"/>
        <w:rPr>
          <w:rFonts w:ascii="Cambria" w:eastAsia="Cambria" w:hAnsi="Cambria" w:cs="Cambria"/>
          <w:b/>
          <w:color w:val="00000A"/>
        </w:rPr>
      </w:pPr>
      <w:r>
        <w:rPr>
          <w:rFonts w:ascii="Cambria" w:eastAsia="Cambria" w:hAnsi="Cambria" w:cs="Cambria"/>
          <w:color w:val="00000A"/>
        </w:rPr>
        <w:t xml:space="preserve">2025- </w:t>
      </w:r>
      <w:r>
        <w:rPr>
          <w:rFonts w:ascii="Cambria" w:eastAsia="Cambria" w:hAnsi="Cambria" w:cs="Cambria"/>
          <w:b/>
          <w:color w:val="00000A"/>
        </w:rPr>
        <w:t>Section Editor</w:t>
      </w:r>
      <w:r>
        <w:rPr>
          <w:rFonts w:ascii="Cambria" w:eastAsia="Cambria" w:hAnsi="Cambria" w:cs="Cambria"/>
          <w:color w:val="00000A"/>
        </w:rPr>
        <w:t xml:space="preserve"> in </w:t>
      </w:r>
      <w:r>
        <w:rPr>
          <w:rFonts w:ascii="Cambria" w:eastAsia="Cambria" w:hAnsi="Cambria" w:cs="Cambria"/>
          <w:b/>
          <w:color w:val="00000A"/>
        </w:rPr>
        <w:t>The Journal of Basic and Applied Zoology</w:t>
      </w:r>
    </w:p>
    <w:p w14:paraId="00000130" w14:textId="77777777" w:rsidR="00124128" w:rsidRDefault="00000000">
      <w:pPr>
        <w:tabs>
          <w:tab w:val="clear" w:pos="709"/>
          <w:tab w:val="left" w:pos="708"/>
        </w:tabs>
        <w:spacing w:after="0" w:line="240" w:lineRule="auto"/>
        <w:ind w:left="708" w:hanging="708"/>
        <w:rPr>
          <w:rFonts w:ascii="Cambria" w:eastAsia="Cambria" w:hAnsi="Cambria" w:cs="Cambria"/>
          <w:color w:val="00000A"/>
          <w:sz w:val="22"/>
          <w:szCs w:val="22"/>
        </w:rPr>
      </w:pPr>
      <w:r>
        <w:rPr>
          <w:rFonts w:ascii="Cambria" w:eastAsia="Cambria" w:hAnsi="Cambria" w:cs="Cambria"/>
          <w:color w:val="00000A"/>
        </w:rPr>
        <w:t>2021-</w:t>
      </w:r>
      <w:r>
        <w:rPr>
          <w:rFonts w:ascii="Cambria" w:eastAsia="Cambria" w:hAnsi="Cambria" w:cs="Cambria"/>
          <w:b/>
          <w:color w:val="00000A"/>
        </w:rPr>
        <w:t xml:space="preserve"> Associate Editor</w:t>
      </w:r>
      <w:r>
        <w:rPr>
          <w:rFonts w:ascii="Cambria" w:eastAsia="Cambria" w:hAnsi="Cambria" w:cs="Cambria"/>
          <w:color w:val="00000A"/>
        </w:rPr>
        <w:t xml:space="preserve"> in Cognition, </w:t>
      </w:r>
      <w:r>
        <w:rPr>
          <w:rFonts w:ascii="Cambria" w:eastAsia="Cambria" w:hAnsi="Cambria" w:cs="Cambria"/>
          <w:b/>
          <w:color w:val="00000A"/>
        </w:rPr>
        <w:t xml:space="preserve">Frontiers in Psychology </w:t>
      </w:r>
    </w:p>
    <w:p w14:paraId="00000131" w14:textId="77777777" w:rsidR="00124128" w:rsidRDefault="00000000">
      <w:pPr>
        <w:tabs>
          <w:tab w:val="clear" w:pos="709"/>
          <w:tab w:val="left" w:pos="708"/>
        </w:tabs>
        <w:spacing w:after="0" w:line="240" w:lineRule="auto"/>
        <w:ind w:left="708" w:hanging="708"/>
        <w:rPr>
          <w:rFonts w:ascii="Cambria" w:eastAsia="Cambria" w:hAnsi="Cambria" w:cs="Cambria"/>
          <w:b/>
          <w:highlight w:val="white"/>
        </w:rPr>
      </w:pPr>
      <w:r>
        <w:rPr>
          <w:rFonts w:ascii="Cambria" w:eastAsia="Cambria" w:hAnsi="Cambria" w:cs="Cambria"/>
          <w:color w:val="00000A"/>
        </w:rPr>
        <w:t xml:space="preserve">2021- </w:t>
      </w:r>
      <w:r>
        <w:rPr>
          <w:rFonts w:ascii="Cambria" w:eastAsia="Cambria" w:hAnsi="Cambria" w:cs="Cambria"/>
          <w:b/>
          <w:highlight w:val="white"/>
        </w:rPr>
        <w:t>Review Editor</w:t>
      </w:r>
      <w:r>
        <w:rPr>
          <w:rFonts w:ascii="Cambria" w:eastAsia="Cambria" w:hAnsi="Cambria" w:cs="Cambria"/>
          <w:highlight w:val="white"/>
        </w:rPr>
        <w:t xml:space="preserve"> in Chemical Ecology, </w:t>
      </w:r>
      <w:r>
        <w:rPr>
          <w:rFonts w:ascii="Cambria" w:eastAsia="Cambria" w:hAnsi="Cambria" w:cs="Cambria"/>
          <w:b/>
          <w:highlight w:val="white"/>
        </w:rPr>
        <w:t>Frontiers in Ecology and Evolution</w:t>
      </w:r>
    </w:p>
    <w:p w14:paraId="00000132" w14:textId="77777777" w:rsidR="00124128" w:rsidRDefault="00000000">
      <w:pPr>
        <w:tabs>
          <w:tab w:val="clear" w:pos="709"/>
          <w:tab w:val="left" w:pos="708"/>
        </w:tabs>
        <w:spacing w:after="0" w:line="240" w:lineRule="auto"/>
        <w:ind w:left="708" w:hanging="708"/>
        <w:rPr>
          <w:rFonts w:ascii="Cambria" w:eastAsia="Cambria" w:hAnsi="Cambria" w:cs="Cambria"/>
          <w:color w:val="0000FF"/>
          <w:u w:val="single"/>
        </w:rPr>
      </w:pPr>
      <w:r>
        <w:rPr>
          <w:rFonts w:ascii="Cambria" w:eastAsia="Cambria" w:hAnsi="Cambria" w:cs="Cambria"/>
        </w:rPr>
        <w:t xml:space="preserve">2021- </w:t>
      </w:r>
      <w:r>
        <w:rPr>
          <w:rFonts w:ascii="Cambria" w:eastAsia="Cambria" w:hAnsi="Cambria" w:cs="Cambria"/>
          <w:b/>
          <w:highlight w:val="white"/>
        </w:rPr>
        <w:t>Review Editor</w:t>
      </w:r>
      <w:r>
        <w:rPr>
          <w:rFonts w:ascii="Cambria" w:eastAsia="Cambria" w:hAnsi="Cambria" w:cs="Cambria"/>
          <w:highlight w:val="white"/>
        </w:rPr>
        <w:t xml:space="preserve"> in Bee Physiology, </w:t>
      </w:r>
      <w:r>
        <w:rPr>
          <w:rFonts w:ascii="Cambria" w:eastAsia="Cambria" w:hAnsi="Cambria" w:cs="Cambria"/>
          <w:b/>
          <w:highlight w:val="white"/>
        </w:rPr>
        <w:t>Frontiers in Bee Science</w:t>
      </w:r>
    </w:p>
    <w:p w14:paraId="00000133" w14:textId="77777777" w:rsidR="00124128" w:rsidRDefault="00000000">
      <w:pPr>
        <w:tabs>
          <w:tab w:val="clear" w:pos="709"/>
          <w:tab w:val="left" w:pos="708"/>
        </w:tabs>
        <w:spacing w:after="0" w:line="240" w:lineRule="auto"/>
        <w:ind w:left="709" w:hanging="709"/>
        <w:rPr>
          <w:rFonts w:ascii="Cambria" w:eastAsia="Cambria" w:hAnsi="Cambria" w:cs="Cambria"/>
          <w:sz w:val="22"/>
          <w:szCs w:val="22"/>
        </w:rPr>
      </w:pPr>
      <w:r>
        <w:rPr>
          <w:rFonts w:ascii="Cambria" w:eastAsia="Cambria" w:hAnsi="Cambria" w:cs="Cambria"/>
        </w:rPr>
        <w:t xml:space="preserve">2020- </w:t>
      </w:r>
      <w:r>
        <w:rPr>
          <w:rFonts w:ascii="Cambria" w:eastAsia="Cambria" w:hAnsi="Cambria" w:cs="Cambria"/>
          <w:b/>
          <w:highlight w:val="white"/>
        </w:rPr>
        <w:t>Review Editor</w:t>
      </w:r>
      <w:r>
        <w:rPr>
          <w:rFonts w:ascii="Cambria" w:eastAsia="Cambria" w:hAnsi="Cambria" w:cs="Cambria"/>
          <w:highlight w:val="white"/>
        </w:rPr>
        <w:t xml:space="preserve"> in Insect Neurobiology, </w:t>
      </w:r>
      <w:r>
        <w:rPr>
          <w:rFonts w:ascii="Cambria" w:eastAsia="Cambria" w:hAnsi="Cambria" w:cs="Cambria"/>
          <w:b/>
          <w:highlight w:val="white"/>
        </w:rPr>
        <w:t xml:space="preserve">Frontiers in Insect Science </w:t>
      </w:r>
    </w:p>
    <w:p w14:paraId="00000134" w14:textId="77777777" w:rsidR="00124128" w:rsidRDefault="00000000">
      <w:pPr>
        <w:tabs>
          <w:tab w:val="clear" w:pos="709"/>
          <w:tab w:val="left" w:pos="708"/>
        </w:tabs>
        <w:spacing w:after="0" w:line="240" w:lineRule="auto"/>
        <w:ind w:left="709" w:hanging="709"/>
        <w:rPr>
          <w:rFonts w:ascii="Cambria" w:eastAsia="Cambria" w:hAnsi="Cambria" w:cs="Cambria"/>
        </w:rPr>
      </w:pPr>
      <w:r>
        <w:rPr>
          <w:rFonts w:ascii="Cambria" w:eastAsia="Cambria" w:hAnsi="Cambria" w:cs="Cambria"/>
        </w:rPr>
        <w:t xml:space="preserve">2019-20 </w:t>
      </w:r>
      <w:r>
        <w:rPr>
          <w:rFonts w:ascii="Cambria" w:eastAsia="Cambria" w:hAnsi="Cambria" w:cs="Cambria"/>
          <w:b/>
        </w:rPr>
        <w:t>Guest Editor</w:t>
      </w:r>
      <w:r>
        <w:rPr>
          <w:rFonts w:ascii="Cambria" w:eastAsia="Cambria" w:hAnsi="Cambria" w:cs="Cambria"/>
        </w:rPr>
        <w:t xml:space="preserve"> for a special issue in </w:t>
      </w:r>
      <w:r>
        <w:rPr>
          <w:rFonts w:ascii="Cambria" w:eastAsia="Cambria" w:hAnsi="Cambria" w:cs="Cambria"/>
          <w:b/>
        </w:rPr>
        <w:t xml:space="preserve">Current Zoology </w:t>
      </w:r>
      <w:hyperlink r:id="rId21">
        <w:r w:rsidR="00124128">
          <w:rPr>
            <w:rFonts w:ascii="Cambria" w:eastAsia="Cambria" w:hAnsi="Cambria" w:cs="Cambria"/>
            <w:color w:val="0000FF"/>
            <w:u w:val="single"/>
          </w:rPr>
          <w:t>https://academic.oup.com/cz/pages/foraging pollinators</w:t>
        </w:r>
      </w:hyperlink>
    </w:p>
    <w:p w14:paraId="00000135" w14:textId="77777777" w:rsidR="00124128" w:rsidRDefault="00000000">
      <w:pPr>
        <w:tabs>
          <w:tab w:val="clear" w:pos="709"/>
          <w:tab w:val="left" w:pos="708"/>
        </w:tabs>
        <w:spacing w:after="0" w:line="240" w:lineRule="auto"/>
        <w:rPr>
          <w:rFonts w:ascii="Cambria" w:eastAsia="Cambria" w:hAnsi="Cambria" w:cs="Cambria"/>
        </w:rPr>
      </w:pPr>
      <w:r>
        <w:rPr>
          <w:rFonts w:ascii="Cambria" w:eastAsia="Cambria" w:hAnsi="Cambria" w:cs="Cambria"/>
        </w:rPr>
        <w:t>2019-</w:t>
      </w:r>
      <w:r>
        <w:rPr>
          <w:rFonts w:ascii="Cambria" w:eastAsia="Cambria" w:hAnsi="Cambria" w:cs="Cambria"/>
          <w:b/>
        </w:rPr>
        <w:t xml:space="preserve"> Topic Editor</w:t>
      </w:r>
      <w:r>
        <w:rPr>
          <w:rFonts w:ascii="Cambria" w:eastAsia="Cambria" w:hAnsi="Cambria" w:cs="Cambria"/>
        </w:rPr>
        <w:t xml:space="preserve"> for </w:t>
      </w:r>
      <w:r>
        <w:rPr>
          <w:rFonts w:ascii="Cambria" w:eastAsia="Cambria" w:hAnsi="Cambria" w:cs="Cambria"/>
          <w:b/>
        </w:rPr>
        <w:t xml:space="preserve">Insects </w:t>
      </w:r>
      <w:hyperlink r:id="rId22">
        <w:r w:rsidR="00124128">
          <w:rPr>
            <w:rFonts w:ascii="Cambria" w:eastAsia="Cambria" w:hAnsi="Cambria" w:cs="Cambria"/>
            <w:color w:val="0000FF"/>
            <w:u w:val="single"/>
          </w:rPr>
          <w:t>https://www.mdpi.com/journal/insects/topic_editors</w:t>
        </w:r>
      </w:hyperlink>
    </w:p>
    <w:p w14:paraId="00000136" w14:textId="77777777" w:rsidR="00124128" w:rsidRDefault="00000000">
      <w:pPr>
        <w:tabs>
          <w:tab w:val="clear" w:pos="709"/>
          <w:tab w:val="left" w:pos="708"/>
        </w:tabs>
        <w:spacing w:after="0" w:line="240" w:lineRule="auto"/>
        <w:rPr>
          <w:rFonts w:ascii="Cambria" w:eastAsia="Cambria" w:hAnsi="Cambria" w:cs="Cambria"/>
          <w:color w:val="00000A"/>
          <w:u w:val="single"/>
        </w:rPr>
      </w:pPr>
      <w:r>
        <w:rPr>
          <w:rFonts w:ascii="Cambria" w:eastAsia="Cambria" w:hAnsi="Cambria" w:cs="Cambria"/>
        </w:rPr>
        <w:t>2019-</w:t>
      </w:r>
      <w:r>
        <w:rPr>
          <w:rFonts w:ascii="Cambria" w:eastAsia="Cambria" w:hAnsi="Cambria" w:cs="Cambria"/>
          <w:b/>
        </w:rPr>
        <w:t xml:space="preserve"> Editorial Board Member </w:t>
      </w:r>
      <w:r>
        <w:rPr>
          <w:rFonts w:ascii="Cambria" w:eastAsia="Cambria" w:hAnsi="Cambria" w:cs="Cambria"/>
        </w:rPr>
        <w:t xml:space="preserve">of </w:t>
      </w:r>
      <w:r>
        <w:rPr>
          <w:rFonts w:ascii="Cambria" w:eastAsia="Cambria" w:hAnsi="Cambria" w:cs="Cambria"/>
          <w:b/>
        </w:rPr>
        <w:t>Diversity</w:t>
      </w:r>
      <w:r>
        <w:rPr>
          <w:rFonts w:ascii="Cambria" w:eastAsia="Cambria" w:hAnsi="Cambria" w:cs="Cambria"/>
        </w:rPr>
        <w:t xml:space="preserve"> </w:t>
      </w:r>
      <w:hyperlink r:id="rId23">
        <w:r w:rsidR="00124128">
          <w:rPr>
            <w:rFonts w:ascii="Cambria" w:eastAsia="Cambria" w:hAnsi="Cambria" w:cs="Cambria"/>
            <w:color w:val="0000FF"/>
            <w:u w:val="single"/>
          </w:rPr>
          <w:t>https://www.mdpi.com/journal/diversity</w:t>
        </w:r>
      </w:hyperlink>
    </w:p>
    <w:p w14:paraId="00000137" w14:textId="77777777" w:rsidR="00124128" w:rsidRDefault="00124128">
      <w:pPr>
        <w:spacing w:after="0" w:line="240" w:lineRule="auto"/>
        <w:jc w:val="both"/>
        <w:rPr>
          <w:rFonts w:ascii="Cambria" w:eastAsia="Cambria" w:hAnsi="Cambria" w:cs="Cambria"/>
          <w:b/>
          <w:i/>
          <w:sz w:val="22"/>
          <w:szCs w:val="22"/>
        </w:rPr>
      </w:pPr>
    </w:p>
    <w:p w14:paraId="00000138"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rPr>
        <w:t xml:space="preserve">Reviewer for </w:t>
      </w:r>
      <w:r>
        <w:rPr>
          <w:rFonts w:ascii="Cambria" w:eastAsia="Cambria" w:hAnsi="Cambria" w:cs="Cambria"/>
          <w:b/>
          <w:color w:val="000000"/>
          <w:highlight w:val="white"/>
        </w:rPr>
        <w:t>&gt; 40 International Journals</w:t>
      </w:r>
      <w:r>
        <w:rPr>
          <w:rFonts w:ascii="Cambria" w:eastAsia="Cambria" w:hAnsi="Cambria" w:cs="Cambria"/>
          <w:highlight w:val="white"/>
        </w:rPr>
        <w:t>:</w:t>
      </w:r>
    </w:p>
    <w:p w14:paraId="00000139" w14:textId="29E2E8AA" w:rsidR="00124128" w:rsidRDefault="00000000">
      <w:pPr>
        <w:spacing w:after="0" w:line="240" w:lineRule="auto"/>
        <w:jc w:val="both"/>
        <w:rPr>
          <w:rFonts w:ascii="Cambria" w:eastAsia="Cambria" w:hAnsi="Cambria" w:cs="Cambria"/>
          <w:sz w:val="22"/>
          <w:szCs w:val="22"/>
        </w:rPr>
      </w:pPr>
      <w:bookmarkStart w:id="6" w:name="_heading=h.1t3h5sf" w:colFirst="0" w:colLast="0"/>
      <w:bookmarkEnd w:id="6"/>
      <w:r>
        <w:rPr>
          <w:rFonts w:ascii="Cambria" w:eastAsia="Cambria" w:hAnsi="Cambria" w:cs="Cambria"/>
          <w:sz w:val="22"/>
          <w:szCs w:val="22"/>
        </w:rPr>
        <w:t xml:space="preserve">Agriculture, Animal Behaviour, Animal Cognition, Animals, Animal Welfare, Apidologie, Arthropod-Plant Interactions, </w:t>
      </w:r>
      <w:proofErr w:type="spellStart"/>
      <w:r>
        <w:rPr>
          <w:rFonts w:ascii="Cambria" w:eastAsia="Cambria" w:hAnsi="Cambria" w:cs="Cambria"/>
          <w:sz w:val="22"/>
          <w:szCs w:val="22"/>
        </w:rPr>
        <w:t>Behavioral</w:t>
      </w:r>
      <w:proofErr w:type="spellEnd"/>
      <w:r>
        <w:rPr>
          <w:rFonts w:ascii="Cambria" w:eastAsia="Cambria" w:hAnsi="Cambria" w:cs="Cambria"/>
          <w:sz w:val="22"/>
          <w:szCs w:val="22"/>
        </w:rPr>
        <w:t xml:space="preserve"> Ecology, </w:t>
      </w:r>
      <w:proofErr w:type="spellStart"/>
      <w:r>
        <w:rPr>
          <w:rFonts w:ascii="Cambria" w:eastAsia="Cambria" w:hAnsi="Cambria" w:cs="Cambria"/>
          <w:sz w:val="22"/>
          <w:szCs w:val="22"/>
        </w:rPr>
        <w:t>Behavioral</w:t>
      </w:r>
      <w:proofErr w:type="spellEnd"/>
      <w:r>
        <w:rPr>
          <w:rFonts w:ascii="Cambria" w:eastAsia="Cambria" w:hAnsi="Cambria" w:cs="Cambria"/>
          <w:sz w:val="22"/>
          <w:szCs w:val="22"/>
        </w:rPr>
        <w:t xml:space="preserve"> Ecology and Sociobiology, Behavioural Processes, BioMed Research International, </w:t>
      </w:r>
      <w:proofErr w:type="spellStart"/>
      <w:r>
        <w:rPr>
          <w:rFonts w:ascii="Cambria" w:eastAsia="Cambria" w:hAnsi="Cambria" w:cs="Cambria"/>
          <w:sz w:val="22"/>
          <w:szCs w:val="22"/>
        </w:rPr>
        <w:t>Biologia</w:t>
      </w:r>
      <w:proofErr w:type="spellEnd"/>
      <w:r>
        <w:rPr>
          <w:rFonts w:ascii="Cambria" w:eastAsia="Cambria" w:hAnsi="Cambria" w:cs="Cambria"/>
          <w:sz w:val="22"/>
          <w:szCs w:val="22"/>
        </w:rPr>
        <w:t xml:space="preserve">, BMC Ecology, Biological Journal of the Linnean Society, </w:t>
      </w:r>
      <w:proofErr w:type="spellStart"/>
      <w:r>
        <w:rPr>
          <w:rFonts w:ascii="Cambria" w:eastAsia="Cambria" w:hAnsi="Cambria" w:cs="Cambria"/>
          <w:sz w:val="22"/>
          <w:szCs w:val="22"/>
        </w:rPr>
        <w:t>Chemoecology</w:t>
      </w:r>
      <w:proofErr w:type="spellEnd"/>
      <w:r>
        <w:rPr>
          <w:rFonts w:ascii="Cambria" w:eastAsia="Cambria" w:hAnsi="Cambria" w:cs="Cambria"/>
          <w:sz w:val="22"/>
          <w:szCs w:val="22"/>
        </w:rPr>
        <w:t xml:space="preserve">, </w:t>
      </w:r>
      <w:r>
        <w:rPr>
          <w:rFonts w:ascii="Cambria" w:eastAsia="Cambria" w:hAnsi="Cambria" w:cs="Cambria"/>
          <w:sz w:val="22"/>
          <w:szCs w:val="22"/>
        </w:rPr>
        <w:lastRenderedPageBreak/>
        <w:t xml:space="preserve">Contribution to Zoology, Current Zoology, Ethology, Ethology Ecology &amp; Evolution, FEMS Microbiology Letters, Frontiers in </w:t>
      </w:r>
      <w:proofErr w:type="spellStart"/>
      <w:r>
        <w:rPr>
          <w:rFonts w:ascii="Cambria" w:eastAsia="Cambria" w:hAnsi="Cambria" w:cs="Cambria"/>
          <w:sz w:val="22"/>
          <w:szCs w:val="22"/>
        </w:rPr>
        <w:t>Behavioral</w:t>
      </w:r>
      <w:proofErr w:type="spellEnd"/>
      <w:r>
        <w:rPr>
          <w:rFonts w:ascii="Cambria" w:eastAsia="Cambria" w:hAnsi="Cambria" w:cs="Cambria"/>
          <w:sz w:val="22"/>
          <w:szCs w:val="22"/>
        </w:rPr>
        <w:t xml:space="preserve"> Neuroscience, Frontiers in Ecology and Evolution, F1000Research, Insects, </w:t>
      </w:r>
      <w:proofErr w:type="spellStart"/>
      <w:r>
        <w:rPr>
          <w:rFonts w:ascii="Cambria" w:eastAsia="Cambria" w:hAnsi="Cambria" w:cs="Cambria"/>
          <w:sz w:val="22"/>
          <w:szCs w:val="22"/>
        </w:rPr>
        <w:t>IScience</w:t>
      </w:r>
      <w:proofErr w:type="spellEnd"/>
      <w:r>
        <w:rPr>
          <w:rFonts w:ascii="Cambria" w:eastAsia="Cambria" w:hAnsi="Cambria" w:cs="Cambria"/>
          <w:sz w:val="22"/>
          <w:szCs w:val="22"/>
        </w:rPr>
        <w:t xml:space="preserve">, Journal of Animal Ecology, Journal of Comparative Physiology A, Journal of Chemical Ecology, Journal of Experimental Biology, Journal of Insect Behaviour, Journal of Insect Physiology, Journal of Neuroscience Research, Laterality, Molecular Ecology, Nature Chemical Biology, Nature Cell Biology, </w:t>
      </w:r>
      <w:proofErr w:type="spellStart"/>
      <w:r>
        <w:rPr>
          <w:rFonts w:ascii="Cambria" w:eastAsia="Cambria" w:hAnsi="Cambria" w:cs="Cambria"/>
          <w:sz w:val="22"/>
          <w:szCs w:val="22"/>
        </w:rPr>
        <w:t>Naturwissenschaften</w:t>
      </w:r>
      <w:proofErr w:type="spellEnd"/>
      <w:r>
        <w:rPr>
          <w:rFonts w:ascii="Cambria" w:eastAsia="Cambria" w:hAnsi="Cambria" w:cs="Cambria"/>
          <w:sz w:val="22"/>
          <w:szCs w:val="22"/>
        </w:rPr>
        <w:t xml:space="preserve">, Neotropical Entomology, PLOSONE, </w:t>
      </w:r>
      <w:proofErr w:type="spellStart"/>
      <w:r>
        <w:rPr>
          <w:rFonts w:ascii="Cambria" w:eastAsia="Cambria" w:hAnsi="Cambria" w:cs="Cambria"/>
          <w:sz w:val="22"/>
          <w:szCs w:val="22"/>
        </w:rPr>
        <w:t>PeerJ</w:t>
      </w:r>
      <w:proofErr w:type="spellEnd"/>
      <w:r>
        <w:rPr>
          <w:rFonts w:ascii="Cambria" w:eastAsia="Cambria" w:hAnsi="Cambria" w:cs="Cambria"/>
          <w:sz w:val="22"/>
          <w:szCs w:val="22"/>
        </w:rPr>
        <w:t xml:space="preserve">, Proceedings of the Royal Society B Biological Sciences, Royal Society Open Science, Scientific Reports, </w:t>
      </w:r>
      <w:r w:rsidR="00025AF0">
        <w:rPr>
          <w:rFonts w:ascii="Cambria" w:eastAsia="Cambria" w:hAnsi="Cambria" w:cs="Cambria"/>
          <w:sz w:val="22"/>
          <w:szCs w:val="22"/>
        </w:rPr>
        <w:t xml:space="preserve">Trends in Cognitive Sciences, </w:t>
      </w:r>
      <w:r>
        <w:rPr>
          <w:rFonts w:ascii="Cambria" w:eastAsia="Cambria" w:hAnsi="Cambria" w:cs="Cambria"/>
          <w:sz w:val="22"/>
          <w:szCs w:val="22"/>
        </w:rPr>
        <w:t xml:space="preserve">Toxicon, Tropical Zoology, </w:t>
      </w:r>
      <w:proofErr w:type="spellStart"/>
      <w:r>
        <w:rPr>
          <w:rFonts w:ascii="Cambria" w:eastAsia="Cambria" w:hAnsi="Cambria" w:cs="Cambria"/>
          <w:sz w:val="22"/>
          <w:szCs w:val="22"/>
        </w:rPr>
        <w:t>ZooKeys</w:t>
      </w:r>
      <w:proofErr w:type="spellEnd"/>
      <w:r>
        <w:rPr>
          <w:rFonts w:ascii="Cambria" w:eastAsia="Cambria" w:hAnsi="Cambria" w:cs="Cambria"/>
          <w:sz w:val="22"/>
          <w:szCs w:val="22"/>
        </w:rPr>
        <w:t>.</w:t>
      </w:r>
    </w:p>
    <w:p w14:paraId="0000013A" w14:textId="77777777" w:rsidR="00124128" w:rsidRDefault="00124128">
      <w:pPr>
        <w:spacing w:after="0" w:line="240" w:lineRule="auto"/>
        <w:jc w:val="both"/>
        <w:rPr>
          <w:rFonts w:ascii="Cambria" w:eastAsia="Cambria" w:hAnsi="Cambria" w:cs="Cambria"/>
          <w:sz w:val="22"/>
          <w:szCs w:val="22"/>
        </w:rPr>
      </w:pPr>
    </w:p>
    <w:p w14:paraId="3309284A" w14:textId="0EF05B4A" w:rsidR="004304BC" w:rsidRPr="004304BC" w:rsidRDefault="00000000" w:rsidP="004304BC">
      <w:pPr>
        <w:widowControl/>
        <w:numPr>
          <w:ilvl w:val="0"/>
          <w:numId w:val="1"/>
        </w:numPr>
        <w:pBdr>
          <w:top w:val="nil"/>
          <w:left w:val="nil"/>
          <w:bottom w:val="nil"/>
          <w:right w:val="nil"/>
          <w:between w:val="nil"/>
        </w:pBdr>
        <w:tabs>
          <w:tab w:val="clear" w:pos="709"/>
          <w:tab w:val="left" w:pos="708"/>
          <w:tab w:val="left" w:pos="0"/>
        </w:tabs>
        <w:spacing w:after="0" w:line="240" w:lineRule="auto"/>
        <w:ind w:left="284" w:hanging="284"/>
        <w:jc w:val="both"/>
        <w:rPr>
          <w:rFonts w:ascii="Cambria" w:eastAsia="Cambria" w:hAnsi="Cambria" w:cs="Cambria"/>
          <w:b/>
          <w:color w:val="000000"/>
          <w:highlight w:val="white"/>
        </w:rPr>
      </w:pPr>
      <w:r>
        <w:rPr>
          <w:rFonts w:ascii="Cambria" w:eastAsia="Cambria" w:hAnsi="Cambria" w:cs="Cambria"/>
          <w:b/>
          <w:color w:val="000000"/>
          <w:highlight w:val="white"/>
        </w:rPr>
        <w:t xml:space="preserve">Member of Evaluation Committees of </w:t>
      </w:r>
      <w:r w:rsidR="009A723E">
        <w:rPr>
          <w:rFonts w:ascii="Cambria" w:eastAsia="Cambria" w:hAnsi="Cambria" w:cs="Cambria"/>
          <w:b/>
          <w:color w:val="000000"/>
          <w:highlight w:val="white"/>
        </w:rPr>
        <w:t>6</w:t>
      </w:r>
      <w:r>
        <w:rPr>
          <w:rFonts w:ascii="Cambria" w:eastAsia="Cambria" w:hAnsi="Cambria" w:cs="Cambria"/>
          <w:b/>
          <w:color w:val="000000"/>
          <w:highlight w:val="white"/>
        </w:rPr>
        <w:t xml:space="preserve"> PhD thesis </w:t>
      </w:r>
      <w:r>
        <w:rPr>
          <w:rFonts w:ascii="Cambria" w:eastAsia="Cambria" w:hAnsi="Cambria" w:cs="Cambria"/>
          <w:color w:val="000000"/>
          <w:highlight w:val="white"/>
        </w:rPr>
        <w:t>(Italy, France)</w:t>
      </w:r>
    </w:p>
    <w:p w14:paraId="0000013C" w14:textId="77777777" w:rsidR="00124128" w:rsidRDefault="00000000">
      <w:pPr>
        <w:widowControl/>
        <w:numPr>
          <w:ilvl w:val="0"/>
          <w:numId w:val="1"/>
        </w:numPr>
        <w:pBdr>
          <w:top w:val="nil"/>
          <w:left w:val="nil"/>
          <w:bottom w:val="nil"/>
          <w:right w:val="nil"/>
          <w:between w:val="nil"/>
        </w:pBdr>
        <w:tabs>
          <w:tab w:val="clear" w:pos="709"/>
          <w:tab w:val="left" w:pos="708"/>
        </w:tabs>
        <w:spacing w:after="0" w:line="240" w:lineRule="auto"/>
        <w:ind w:left="284" w:hanging="284"/>
        <w:jc w:val="both"/>
        <w:rPr>
          <w:rFonts w:ascii="Cambria" w:eastAsia="Cambria" w:hAnsi="Cambria" w:cs="Cambria"/>
          <w:b/>
          <w:color w:val="000000"/>
          <w:highlight w:val="white"/>
        </w:rPr>
      </w:pPr>
      <w:r>
        <w:rPr>
          <w:rFonts w:ascii="Cambria" w:eastAsia="Cambria" w:hAnsi="Cambria" w:cs="Cambria"/>
          <w:b/>
          <w:color w:val="000000"/>
          <w:highlight w:val="white"/>
        </w:rPr>
        <w:t xml:space="preserve">Expert Evaluator for </w:t>
      </w:r>
      <w:r>
        <w:rPr>
          <w:rFonts w:ascii="Cambria" w:eastAsia="Cambria" w:hAnsi="Cambria" w:cs="Cambria"/>
          <w:color w:val="00000A"/>
        </w:rPr>
        <w:t xml:space="preserve">BBRSC fellowship (UK) and the NCN (Poland) and </w:t>
      </w:r>
      <w:proofErr w:type="spellStart"/>
      <w:r>
        <w:rPr>
          <w:rFonts w:ascii="Cambria" w:eastAsia="Cambria" w:hAnsi="Cambria" w:cs="Cambria"/>
          <w:b/>
          <w:color w:val="000000"/>
          <w:highlight w:val="white"/>
        </w:rPr>
        <w:t>Tropimundo</w:t>
      </w:r>
      <w:proofErr w:type="spellEnd"/>
      <w:r>
        <w:rPr>
          <w:rFonts w:ascii="Cambria" w:eastAsia="Cambria" w:hAnsi="Cambria" w:cs="Cambria"/>
          <w:b/>
          <w:color w:val="000000"/>
          <w:highlight w:val="white"/>
        </w:rPr>
        <w:t xml:space="preserve"> Erasmus Mundus (Italy)</w:t>
      </w:r>
    </w:p>
    <w:p w14:paraId="0000013D" w14:textId="77777777" w:rsidR="00124128" w:rsidRDefault="00000000">
      <w:pPr>
        <w:widowControl/>
        <w:numPr>
          <w:ilvl w:val="0"/>
          <w:numId w:val="1"/>
        </w:numPr>
        <w:pBdr>
          <w:top w:val="nil"/>
          <w:left w:val="nil"/>
          <w:bottom w:val="nil"/>
          <w:right w:val="nil"/>
          <w:between w:val="nil"/>
        </w:pBdr>
        <w:tabs>
          <w:tab w:val="clear" w:pos="709"/>
          <w:tab w:val="left" w:pos="708"/>
        </w:tabs>
        <w:spacing w:after="0" w:line="240" w:lineRule="auto"/>
        <w:ind w:left="284" w:hanging="284"/>
        <w:rPr>
          <w:rFonts w:ascii="Cambria" w:eastAsia="Cambria" w:hAnsi="Cambria" w:cs="Cambria"/>
          <w:b/>
          <w:color w:val="00000A"/>
        </w:rPr>
      </w:pPr>
      <w:r>
        <w:rPr>
          <w:rFonts w:ascii="Cambria" w:eastAsia="Cambria" w:hAnsi="Cambria" w:cs="Cambria"/>
          <w:b/>
          <w:color w:val="00000A"/>
        </w:rPr>
        <w:t>Member of Evaluation Committees</w:t>
      </w:r>
      <w:r>
        <w:rPr>
          <w:rFonts w:ascii="Cambria" w:eastAsia="Cambria" w:hAnsi="Cambria" w:cs="Cambria"/>
          <w:b/>
          <w:color w:val="00000A"/>
          <w:highlight w:val="white"/>
        </w:rPr>
        <w:t> </w:t>
      </w:r>
      <w:r>
        <w:rPr>
          <w:rFonts w:ascii="Cambria" w:eastAsia="Cambria" w:hAnsi="Cambria" w:cs="Cambria"/>
          <w:b/>
          <w:color w:val="000000"/>
          <w:highlight w:val="white"/>
        </w:rPr>
        <w:t>for</w:t>
      </w:r>
      <w:r>
        <w:rPr>
          <w:rFonts w:ascii="Cambria" w:eastAsia="Cambria" w:hAnsi="Cambria" w:cs="Cambria"/>
          <w:color w:val="000000"/>
          <w:highlight w:val="white"/>
        </w:rPr>
        <w:t xml:space="preserve"> recruitment of 1 Research Fellow (</w:t>
      </w:r>
      <w:proofErr w:type="spellStart"/>
      <w:r>
        <w:rPr>
          <w:rFonts w:ascii="Cambria" w:eastAsia="Cambria" w:hAnsi="Cambria" w:cs="Cambria"/>
          <w:color w:val="000000"/>
          <w:highlight w:val="white"/>
        </w:rPr>
        <w:t>RTDa</w:t>
      </w:r>
      <w:proofErr w:type="spellEnd"/>
      <w:r>
        <w:rPr>
          <w:rFonts w:ascii="Cambria" w:eastAsia="Cambria" w:hAnsi="Cambria" w:cs="Cambria"/>
          <w:color w:val="000000"/>
          <w:highlight w:val="white"/>
        </w:rPr>
        <w:t xml:space="preserve">), 1 </w:t>
      </w:r>
      <w:r>
        <w:rPr>
          <w:rFonts w:ascii="Cambria" w:eastAsia="Cambria" w:hAnsi="Cambria" w:cs="Cambria"/>
          <w:highlight w:val="white"/>
        </w:rPr>
        <w:t>Senior Research Fellows (</w:t>
      </w:r>
      <w:proofErr w:type="spellStart"/>
      <w:r>
        <w:rPr>
          <w:rFonts w:ascii="Cambria" w:eastAsia="Cambria" w:hAnsi="Cambria" w:cs="Cambria"/>
          <w:highlight w:val="white"/>
        </w:rPr>
        <w:t>RTDb</w:t>
      </w:r>
      <w:proofErr w:type="spellEnd"/>
      <w:r>
        <w:rPr>
          <w:rFonts w:ascii="Cambria" w:eastAsia="Cambria" w:hAnsi="Cambria" w:cs="Cambria"/>
          <w:highlight w:val="white"/>
        </w:rPr>
        <w:t>),</w:t>
      </w:r>
      <w:r>
        <w:rPr>
          <w:rFonts w:ascii="Cambria" w:eastAsia="Cambria" w:hAnsi="Cambria" w:cs="Cambria"/>
          <w:color w:val="000000"/>
          <w:highlight w:val="white"/>
        </w:rPr>
        <w:t xml:space="preserve"> and 1 fixed term Lecturer at UNIFI and 2 Senior Research Fellows (</w:t>
      </w:r>
      <w:proofErr w:type="spellStart"/>
      <w:r>
        <w:rPr>
          <w:rFonts w:ascii="Cambria" w:eastAsia="Cambria" w:hAnsi="Cambria" w:cs="Cambria"/>
          <w:color w:val="000000"/>
          <w:highlight w:val="white"/>
        </w:rPr>
        <w:t>RTDb</w:t>
      </w:r>
      <w:proofErr w:type="spellEnd"/>
      <w:r>
        <w:rPr>
          <w:rFonts w:ascii="Cambria" w:eastAsia="Cambria" w:hAnsi="Cambria" w:cs="Cambria"/>
          <w:color w:val="000000"/>
          <w:highlight w:val="white"/>
        </w:rPr>
        <w:t>) at University of Trento and the Tuscia University</w:t>
      </w:r>
    </w:p>
    <w:p w14:paraId="0000013E" w14:textId="77777777" w:rsidR="00124128" w:rsidRDefault="00124128">
      <w:pPr>
        <w:spacing w:after="0" w:line="240" w:lineRule="auto"/>
        <w:jc w:val="both"/>
        <w:rPr>
          <w:rFonts w:ascii="Cambria" w:eastAsia="Cambria" w:hAnsi="Cambria" w:cs="Cambria"/>
          <w:sz w:val="22"/>
          <w:szCs w:val="22"/>
        </w:rPr>
      </w:pPr>
    </w:p>
    <w:p w14:paraId="0000013F" w14:textId="77777777" w:rsidR="00124128" w:rsidRDefault="00000000">
      <w:pPr>
        <w:spacing w:after="0" w:line="240" w:lineRule="auto"/>
        <w:rPr>
          <w:rFonts w:ascii="Cambria" w:eastAsia="Cambria" w:hAnsi="Cambria" w:cs="Cambria"/>
        </w:rPr>
      </w:pPr>
      <w:r>
        <w:rPr>
          <w:rFonts w:ascii="Cambria" w:eastAsia="Cambria" w:hAnsi="Cambria" w:cs="Cambria"/>
          <w:b/>
        </w:rPr>
        <w:t>INSTITUTIONAL RESPONSIBILITIES</w:t>
      </w:r>
    </w:p>
    <w:p w14:paraId="00000140" w14:textId="77777777" w:rsidR="00124128" w:rsidRDefault="00000000">
      <w:pPr>
        <w:spacing w:after="0" w:line="240" w:lineRule="auto"/>
        <w:rPr>
          <w:rFonts w:ascii="Cambria" w:eastAsia="Cambria" w:hAnsi="Cambria" w:cs="Cambria"/>
        </w:rPr>
      </w:pPr>
      <w:r>
        <w:rPr>
          <w:rFonts w:ascii="Cambria" w:eastAsia="Cambria" w:hAnsi="Cambria" w:cs="Cambria"/>
        </w:rPr>
        <w:t xml:space="preserve">2018- Supervised </w:t>
      </w:r>
      <w:r>
        <w:rPr>
          <w:rFonts w:ascii="Cambria" w:eastAsia="Cambria" w:hAnsi="Cambria" w:cs="Cambria"/>
          <w:color w:val="4D5156"/>
          <w:highlight w:val="white"/>
        </w:rPr>
        <w:t>~</w:t>
      </w:r>
      <w:r>
        <w:rPr>
          <w:rFonts w:ascii="Cambria" w:eastAsia="Cambria" w:hAnsi="Cambria" w:cs="Cambria"/>
        </w:rPr>
        <w:t>40 Bachelor/Master students UNIFI</w:t>
      </w:r>
    </w:p>
    <w:p w14:paraId="00000141" w14:textId="77777777" w:rsidR="00124128" w:rsidRDefault="00000000">
      <w:pPr>
        <w:spacing w:after="0" w:line="240" w:lineRule="auto"/>
        <w:rPr>
          <w:rFonts w:ascii="Cambria" w:eastAsia="Cambria" w:hAnsi="Cambria" w:cs="Cambria"/>
        </w:rPr>
      </w:pPr>
      <w:r>
        <w:rPr>
          <w:rFonts w:ascii="Cambria" w:eastAsia="Cambria" w:hAnsi="Cambria" w:cs="Cambria"/>
        </w:rPr>
        <w:t>2015-18 Supervised 3 Bachelor students at Université Paul Sabatier, Toulouse, France</w:t>
      </w:r>
    </w:p>
    <w:p w14:paraId="00000142" w14:textId="77777777" w:rsidR="00124128" w:rsidRDefault="00000000">
      <w:pPr>
        <w:spacing w:after="0" w:line="240" w:lineRule="auto"/>
        <w:rPr>
          <w:rFonts w:ascii="Cambria" w:eastAsia="Cambria" w:hAnsi="Cambria" w:cs="Cambria"/>
        </w:rPr>
      </w:pPr>
      <w:r>
        <w:rPr>
          <w:rFonts w:ascii="Cambria" w:eastAsia="Cambria" w:hAnsi="Cambria" w:cs="Cambria"/>
        </w:rPr>
        <w:t>2013-14 Supervised five Bachelor students at Queen Mary University of London, UK</w:t>
      </w:r>
    </w:p>
    <w:p w14:paraId="00000143" w14:textId="77777777" w:rsidR="00124128" w:rsidRDefault="00000000">
      <w:pPr>
        <w:spacing w:after="0" w:line="240" w:lineRule="auto"/>
        <w:rPr>
          <w:rFonts w:ascii="Cambria" w:eastAsia="Cambria" w:hAnsi="Cambria" w:cs="Cambria"/>
        </w:rPr>
      </w:pPr>
      <w:r>
        <w:rPr>
          <w:rFonts w:ascii="Cambria" w:eastAsia="Cambria" w:hAnsi="Cambria" w:cs="Cambria"/>
        </w:rPr>
        <w:t xml:space="preserve">2018- present Member of </w:t>
      </w:r>
      <w:r>
        <w:rPr>
          <w:rFonts w:ascii="Cambria" w:eastAsia="Cambria" w:hAnsi="Cambria" w:cs="Cambria"/>
          <w:b/>
        </w:rPr>
        <w:t>REPRISE</w:t>
      </w:r>
      <w:r>
        <w:rPr>
          <w:rFonts w:ascii="Cambria" w:eastAsia="Cambria" w:hAnsi="Cambria" w:cs="Cambria"/>
        </w:rPr>
        <w:t xml:space="preserve"> (MIUR, Italy)</w:t>
      </w:r>
    </w:p>
    <w:p w14:paraId="00000144" w14:textId="77777777" w:rsidR="00124128" w:rsidRDefault="00000000">
      <w:pPr>
        <w:spacing w:after="0" w:line="240" w:lineRule="auto"/>
        <w:rPr>
          <w:rFonts w:ascii="Cambria" w:eastAsia="Cambria" w:hAnsi="Cambria" w:cs="Cambria"/>
        </w:rPr>
      </w:pPr>
      <w:r>
        <w:rPr>
          <w:rFonts w:ascii="Cambria" w:eastAsia="Cambria" w:hAnsi="Cambria" w:cs="Cambria"/>
        </w:rPr>
        <w:t xml:space="preserve">2021- present Member of the </w:t>
      </w:r>
      <w:r>
        <w:rPr>
          <w:rFonts w:ascii="Cambria" w:eastAsia="Cambria" w:hAnsi="Cambria" w:cs="Cambria"/>
          <w:b/>
        </w:rPr>
        <w:t>faculty committee</w:t>
      </w:r>
      <w:r>
        <w:rPr>
          <w:rFonts w:ascii="Cambria" w:eastAsia="Cambria" w:hAnsi="Cambria" w:cs="Cambria"/>
        </w:rPr>
        <w:t xml:space="preserve"> at UNIFI </w:t>
      </w:r>
    </w:p>
    <w:p w14:paraId="00000145" w14:textId="77777777" w:rsidR="00124128" w:rsidRDefault="00000000">
      <w:pPr>
        <w:spacing w:after="0" w:line="240" w:lineRule="auto"/>
        <w:rPr>
          <w:rFonts w:ascii="Cambria" w:eastAsia="Cambria" w:hAnsi="Cambria" w:cs="Cambria"/>
        </w:rPr>
      </w:pPr>
      <w:r>
        <w:rPr>
          <w:rFonts w:ascii="Cambria" w:eastAsia="Cambria" w:hAnsi="Cambria" w:cs="Cambria"/>
        </w:rPr>
        <w:t xml:space="preserve">2018- present Member of </w:t>
      </w:r>
      <w:r>
        <w:rPr>
          <w:rFonts w:ascii="Cambria" w:eastAsia="Cambria" w:hAnsi="Cambria" w:cs="Cambria"/>
          <w:b/>
        </w:rPr>
        <w:t>Joint committee</w:t>
      </w:r>
      <w:r>
        <w:rPr>
          <w:rFonts w:ascii="Cambria" w:eastAsia="Cambria" w:hAnsi="Cambria" w:cs="Cambria"/>
        </w:rPr>
        <w:t xml:space="preserve"> (CPDS) and “Didactic commission” (CP) at UNIFI</w:t>
      </w:r>
    </w:p>
    <w:p w14:paraId="00000146" w14:textId="77777777" w:rsidR="00124128" w:rsidRDefault="00000000">
      <w:pPr>
        <w:spacing w:after="0" w:line="240" w:lineRule="auto"/>
        <w:rPr>
          <w:rFonts w:ascii="Cambria" w:eastAsia="Cambria" w:hAnsi="Cambria" w:cs="Cambria"/>
        </w:rPr>
      </w:pPr>
      <w:r>
        <w:rPr>
          <w:rFonts w:ascii="Cambria" w:eastAsia="Cambria" w:hAnsi="Cambria" w:cs="Cambria"/>
        </w:rPr>
        <w:t xml:space="preserve">2013-2015 </w:t>
      </w:r>
      <w:r>
        <w:rPr>
          <w:rFonts w:ascii="Cambria" w:eastAsia="Cambria" w:hAnsi="Cambria" w:cs="Cambria"/>
          <w:b/>
        </w:rPr>
        <w:t>Associate Faculty member of F1000Prime</w:t>
      </w:r>
      <w:r>
        <w:rPr>
          <w:rFonts w:ascii="Cambria" w:eastAsia="Cambria" w:hAnsi="Cambria" w:cs="Cambria"/>
        </w:rPr>
        <w:t xml:space="preserve"> (Faculty of 1000)</w:t>
      </w:r>
    </w:p>
    <w:p w14:paraId="00000147" w14:textId="77777777" w:rsidR="00124128" w:rsidRDefault="00000000">
      <w:pPr>
        <w:spacing w:after="0" w:line="240" w:lineRule="auto"/>
        <w:rPr>
          <w:rFonts w:ascii="Cambria" w:eastAsia="Cambria" w:hAnsi="Cambria" w:cs="Cambria"/>
          <w:b/>
        </w:rPr>
      </w:pPr>
      <w:r>
        <w:rPr>
          <w:rFonts w:ascii="Cambria" w:eastAsia="Cambria" w:hAnsi="Cambria" w:cs="Cambria"/>
        </w:rPr>
        <w:t xml:space="preserve">2025- </w:t>
      </w:r>
      <w:r>
        <w:rPr>
          <w:rFonts w:ascii="Cambria" w:eastAsia="Cambria" w:hAnsi="Cambria" w:cs="Cambria"/>
          <w:b/>
        </w:rPr>
        <w:t>Member of the Doctoral Board in Evolutionary Biology and Ecology, University of Florence and University of Ferrara</w:t>
      </w:r>
    </w:p>
    <w:p w14:paraId="00000148" w14:textId="77777777" w:rsidR="00124128" w:rsidRDefault="00124128">
      <w:pPr>
        <w:spacing w:after="0" w:line="240" w:lineRule="auto"/>
        <w:jc w:val="both"/>
        <w:rPr>
          <w:rFonts w:ascii="Cambria" w:eastAsia="Cambria" w:hAnsi="Cambria" w:cs="Cambria"/>
          <w:b/>
          <w:i/>
          <w:sz w:val="22"/>
          <w:szCs w:val="22"/>
        </w:rPr>
      </w:pPr>
    </w:p>
    <w:p w14:paraId="00000149"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sz w:val="22"/>
          <w:szCs w:val="22"/>
        </w:rPr>
        <w:t>Organizing Committee</w:t>
      </w:r>
    </w:p>
    <w:p w14:paraId="0000014A"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Member of the Organizing Committee for the National Congress of IUSSI (AISASP 2019) Florence</w:t>
      </w:r>
    </w:p>
    <w:p w14:paraId="0000014B" w14:textId="77777777" w:rsidR="00124128" w:rsidRDefault="00000000">
      <w:pPr>
        <w:spacing w:after="0" w:line="240" w:lineRule="auto"/>
        <w:jc w:val="both"/>
        <w:rPr>
          <w:rFonts w:ascii="Cambria" w:eastAsia="Cambria" w:hAnsi="Cambria" w:cs="Cambria"/>
          <w:sz w:val="22"/>
          <w:szCs w:val="22"/>
        </w:rPr>
      </w:pPr>
      <w:r>
        <w:rPr>
          <w:rFonts w:ascii="Cambria" w:eastAsia="Cambria" w:hAnsi="Cambria" w:cs="Cambria"/>
          <w:sz w:val="22"/>
          <w:szCs w:val="22"/>
        </w:rPr>
        <w:t>Member of the Organizing Committee for the National Congress of Ethology (SIE 2019) Florence</w:t>
      </w:r>
    </w:p>
    <w:p w14:paraId="0000014C" w14:textId="77777777" w:rsidR="00124128" w:rsidRDefault="00124128">
      <w:pPr>
        <w:spacing w:after="0" w:line="240" w:lineRule="auto"/>
        <w:jc w:val="both"/>
        <w:rPr>
          <w:rFonts w:ascii="Cambria" w:eastAsia="Cambria" w:hAnsi="Cambria" w:cs="Cambria"/>
          <w:sz w:val="22"/>
          <w:szCs w:val="22"/>
        </w:rPr>
      </w:pPr>
    </w:p>
    <w:p w14:paraId="0000014D" w14:textId="77777777" w:rsidR="00124128" w:rsidRDefault="00000000">
      <w:pPr>
        <w:spacing w:after="0" w:line="240" w:lineRule="auto"/>
        <w:jc w:val="both"/>
        <w:rPr>
          <w:rFonts w:ascii="Cambria" w:eastAsia="Cambria" w:hAnsi="Cambria" w:cs="Cambria"/>
          <w:b/>
          <w:i/>
          <w:sz w:val="22"/>
          <w:szCs w:val="22"/>
        </w:rPr>
      </w:pPr>
      <w:r>
        <w:rPr>
          <w:rFonts w:ascii="Cambria" w:eastAsia="Cambria" w:hAnsi="Cambria" w:cs="Cambria"/>
          <w:b/>
          <w:i/>
          <w:sz w:val="22"/>
          <w:szCs w:val="22"/>
        </w:rPr>
        <w:t xml:space="preserve">Professional affiliations: </w:t>
      </w:r>
    </w:p>
    <w:p w14:paraId="0000014E" w14:textId="77777777" w:rsidR="00124128" w:rsidRDefault="00000000">
      <w:pPr>
        <w:spacing w:after="0" w:line="240" w:lineRule="auto"/>
        <w:jc w:val="both"/>
        <w:rPr>
          <w:rFonts w:ascii="Cambria" w:eastAsia="Cambria" w:hAnsi="Cambria" w:cs="Cambria"/>
        </w:rPr>
      </w:pPr>
      <w:r>
        <w:rPr>
          <w:rFonts w:ascii="Cambria" w:eastAsia="Cambria" w:hAnsi="Cambria" w:cs="Cambria"/>
        </w:rPr>
        <w:t xml:space="preserve">2019: Member of </w:t>
      </w:r>
      <w:r>
        <w:rPr>
          <w:rFonts w:ascii="Cambria" w:eastAsia="Cambria" w:hAnsi="Cambria" w:cs="Cambria"/>
          <w:b/>
        </w:rPr>
        <w:t>UFAW</w:t>
      </w:r>
      <w:r>
        <w:rPr>
          <w:rFonts w:ascii="Cambria" w:eastAsia="Cambria" w:hAnsi="Cambria" w:cs="Cambria"/>
        </w:rPr>
        <w:t>: Universities Federations for Animal Welfare</w:t>
      </w:r>
    </w:p>
    <w:p w14:paraId="0000014F" w14:textId="77777777" w:rsidR="00124128" w:rsidRDefault="00000000">
      <w:pPr>
        <w:spacing w:after="0" w:line="240" w:lineRule="auto"/>
        <w:jc w:val="both"/>
        <w:rPr>
          <w:rFonts w:ascii="Cambria" w:eastAsia="Cambria" w:hAnsi="Cambria" w:cs="Cambria"/>
        </w:rPr>
      </w:pPr>
      <w:r>
        <w:rPr>
          <w:rFonts w:ascii="Cambria" w:eastAsia="Cambria" w:hAnsi="Cambria" w:cs="Cambria"/>
        </w:rPr>
        <w:t xml:space="preserve">2019-: Member of </w:t>
      </w:r>
      <w:r>
        <w:rPr>
          <w:rFonts w:ascii="Cambria" w:eastAsia="Cambria" w:hAnsi="Cambria" w:cs="Cambria"/>
          <w:b/>
        </w:rPr>
        <w:t>SIE</w:t>
      </w:r>
      <w:r>
        <w:rPr>
          <w:rFonts w:ascii="Cambria" w:eastAsia="Cambria" w:hAnsi="Cambria" w:cs="Cambria"/>
        </w:rPr>
        <w:t xml:space="preserve">: Italian Society of Ethology </w:t>
      </w:r>
      <w:r>
        <w:rPr>
          <w:rFonts w:ascii="Cambria" w:eastAsia="Cambria" w:hAnsi="Cambria" w:cs="Cambria"/>
          <w:b/>
        </w:rPr>
        <w:t>SIE</w:t>
      </w:r>
    </w:p>
    <w:p w14:paraId="00000150" w14:textId="77777777" w:rsidR="00124128" w:rsidRDefault="00000000">
      <w:pPr>
        <w:spacing w:after="0" w:line="240" w:lineRule="auto"/>
        <w:jc w:val="both"/>
        <w:rPr>
          <w:rFonts w:ascii="Cambria" w:eastAsia="Cambria" w:hAnsi="Cambria" w:cs="Cambria"/>
        </w:rPr>
      </w:pPr>
      <w:r>
        <w:rPr>
          <w:rFonts w:ascii="Cambria" w:eastAsia="Cambria" w:hAnsi="Cambria" w:cs="Cambria"/>
        </w:rPr>
        <w:t>2016-18: Member of</w:t>
      </w:r>
      <w:r>
        <w:rPr>
          <w:rFonts w:ascii="Cambria" w:eastAsia="Cambria" w:hAnsi="Cambria" w:cs="Cambria"/>
          <w:b/>
        </w:rPr>
        <w:t xml:space="preserve"> ISN</w:t>
      </w:r>
      <w:r>
        <w:rPr>
          <w:rFonts w:ascii="Cambria" w:eastAsia="Cambria" w:hAnsi="Cambria" w:cs="Cambria"/>
        </w:rPr>
        <w:t xml:space="preserve">: International Society for Neuroethology </w:t>
      </w:r>
    </w:p>
    <w:p w14:paraId="00000151" w14:textId="77777777" w:rsidR="00124128" w:rsidRDefault="00000000">
      <w:pPr>
        <w:spacing w:after="0" w:line="240" w:lineRule="auto"/>
        <w:jc w:val="both"/>
        <w:rPr>
          <w:rFonts w:ascii="Cambria" w:eastAsia="Cambria" w:hAnsi="Cambria" w:cs="Cambria"/>
        </w:rPr>
      </w:pPr>
      <w:r>
        <w:rPr>
          <w:rFonts w:ascii="Cambria" w:eastAsia="Cambria" w:hAnsi="Cambria" w:cs="Cambria"/>
        </w:rPr>
        <w:t xml:space="preserve">2007-: Member of </w:t>
      </w:r>
      <w:r>
        <w:rPr>
          <w:rFonts w:ascii="Cambria" w:eastAsia="Cambria" w:hAnsi="Cambria" w:cs="Cambria"/>
          <w:b/>
        </w:rPr>
        <w:t>IUSSI</w:t>
      </w:r>
      <w:r>
        <w:rPr>
          <w:rFonts w:ascii="Cambria" w:eastAsia="Cambria" w:hAnsi="Cambria" w:cs="Cambria"/>
        </w:rPr>
        <w:t xml:space="preserve">: International Union for the Study of Social Insects </w:t>
      </w:r>
    </w:p>
    <w:p w14:paraId="00000152" w14:textId="77777777" w:rsidR="00124128" w:rsidRDefault="00124128">
      <w:pPr>
        <w:spacing w:after="0" w:line="240" w:lineRule="auto"/>
        <w:jc w:val="both"/>
        <w:rPr>
          <w:rFonts w:ascii="Cambria" w:eastAsia="Cambria" w:hAnsi="Cambria" w:cs="Cambria"/>
          <w:sz w:val="22"/>
          <w:szCs w:val="22"/>
        </w:rPr>
      </w:pPr>
    </w:p>
    <w:p w14:paraId="00000153" w14:textId="77777777" w:rsidR="00124128" w:rsidRDefault="00000000">
      <w:pPr>
        <w:spacing w:after="0" w:line="240" w:lineRule="auto"/>
        <w:rPr>
          <w:rFonts w:ascii="Cambria" w:eastAsia="Cambria" w:hAnsi="Cambria" w:cs="Cambria"/>
          <w:sz w:val="22"/>
          <w:szCs w:val="22"/>
        </w:rPr>
      </w:pPr>
      <w:r>
        <w:rPr>
          <w:rFonts w:ascii="Cambria" w:eastAsia="Cambria" w:hAnsi="Cambria" w:cs="Cambria"/>
          <w:sz w:val="22"/>
          <w:szCs w:val="22"/>
        </w:rPr>
        <w:t xml:space="preserve">Webmaster of the IUSSI Italian Section website. </w:t>
      </w:r>
      <w:hyperlink r:id="rId24">
        <w:r w:rsidR="00124128">
          <w:rPr>
            <w:rFonts w:ascii="Cambria" w:eastAsia="Cambria" w:hAnsi="Cambria" w:cs="Cambria"/>
            <w:color w:val="0000FF"/>
            <w:u w:val="single"/>
          </w:rPr>
          <w:t>https://socialinsectitaly2.wixsite.com/aisasp</w:t>
        </w:r>
      </w:hyperlink>
    </w:p>
    <w:sectPr w:rsidR="00124128">
      <w:footerReference w:type="default" r:id="rId25"/>
      <w:pgSz w:w="11906" w:h="16838"/>
      <w:pgMar w:top="1417" w:right="1134"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1150C" w14:textId="77777777" w:rsidR="00F43C2E" w:rsidRDefault="00F43C2E">
      <w:pPr>
        <w:spacing w:after="0" w:line="240" w:lineRule="auto"/>
      </w:pPr>
      <w:r>
        <w:separator/>
      </w:r>
    </w:p>
  </w:endnote>
  <w:endnote w:type="continuationSeparator" w:id="0">
    <w:p w14:paraId="4508F8B8" w14:textId="77777777" w:rsidR="00F43C2E" w:rsidRDefault="00F4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D48689A-88BE-4266-BDF2-8C64E915A797}"/>
    <w:embedBold r:id="rId2" w:fontKey="{8FDC7AF5-B916-4B35-86D3-D6AB15AD3453}"/>
    <w:embedItalic r:id="rId3" w:fontKey="{A289958D-A5E2-406D-8DE1-31DE0E110C78}"/>
    <w:embedBoldItalic r:id="rId4" w:fontKey="{F50145EF-3E9C-4B34-A30C-427075A9520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5C3A0770-9199-4312-A3E9-3BE01BB7B4EB}"/>
  </w:font>
  <w:font w:name="Georgia">
    <w:panose1 w:val="02040502050405020303"/>
    <w:charset w:val="00"/>
    <w:family w:val="roman"/>
    <w:pitch w:val="variable"/>
    <w:sig w:usb0="00000287" w:usb1="00000000" w:usb2="00000000" w:usb3="00000000" w:csb0="0000009F" w:csb1="00000000"/>
    <w:embedRegular r:id="rId6" w:fontKey="{71E0DAEE-BE19-411B-8E96-5387E0D6AD4A}"/>
    <w:embedItalic r:id="rId7" w:fontKey="{543868D0-5D66-485B-A373-2ECAC5DCEFC2}"/>
  </w:font>
  <w:font w:name="Calibri">
    <w:panose1 w:val="020F0502020204030204"/>
    <w:charset w:val="00"/>
    <w:family w:val="swiss"/>
    <w:pitch w:val="variable"/>
    <w:sig w:usb0="E4002EFF" w:usb1="C200247B" w:usb2="00000009" w:usb3="00000000" w:csb0="000001FF" w:csb1="00000000"/>
    <w:embedRegular r:id="rId8" w:fontKey="{2D1FA545-E61C-49A4-994E-4FA1F1F8A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7777777" w:rsidR="00124128" w:rsidRDefault="00124128">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B5A01" w14:textId="77777777" w:rsidR="00F43C2E" w:rsidRDefault="00F43C2E">
      <w:pPr>
        <w:spacing w:after="0" w:line="240" w:lineRule="auto"/>
      </w:pPr>
      <w:r>
        <w:separator/>
      </w:r>
    </w:p>
  </w:footnote>
  <w:footnote w:type="continuationSeparator" w:id="0">
    <w:p w14:paraId="5E2B88F2" w14:textId="77777777" w:rsidR="00F43C2E" w:rsidRDefault="00F43C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503A9"/>
    <w:multiLevelType w:val="multilevel"/>
    <w:tmpl w:val="357AE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F75BA8"/>
    <w:multiLevelType w:val="multilevel"/>
    <w:tmpl w:val="439E7DC4"/>
    <w:lvl w:ilvl="0">
      <w:start w:val="2016"/>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5309354">
    <w:abstractNumId w:val="1"/>
  </w:num>
  <w:num w:numId="2" w16cid:durableId="1548563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28"/>
    <w:rsid w:val="00025AF0"/>
    <w:rsid w:val="00124128"/>
    <w:rsid w:val="004042F5"/>
    <w:rsid w:val="004304BC"/>
    <w:rsid w:val="00431529"/>
    <w:rsid w:val="00567491"/>
    <w:rsid w:val="005843CA"/>
    <w:rsid w:val="00983E62"/>
    <w:rsid w:val="009A723E"/>
    <w:rsid w:val="00B06873"/>
    <w:rsid w:val="00C000B2"/>
    <w:rsid w:val="00D66532"/>
    <w:rsid w:val="00F43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71936"/>
  <w15:docId w15:val="{B9326A6A-F636-4022-9C04-C85EFC16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widowControl w:val="0"/>
        <w:tabs>
          <w:tab w:val="left" w:pos="709"/>
        </w:tabs>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widowControl/>
      <w:spacing w:line="240" w:lineRule="auto"/>
      <w:outlineLvl w:val="2"/>
    </w:pPr>
    <w:rPr>
      <w:b/>
      <w:sz w:val="27"/>
      <w:szCs w:val="27"/>
    </w:rPr>
  </w:style>
  <w:style w:type="paragraph" w:styleId="Heading4">
    <w:name w:val="heading 4"/>
    <w:basedOn w:val="Normal"/>
    <w:next w:val="Normal"/>
    <w:uiPriority w:val="9"/>
    <w:semiHidden/>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wixui-rich-texttext">
    <w:name w:val="wixui-rich-text__text"/>
    <w:basedOn w:val="DefaultParagraphFont"/>
    <w:rsid w:val="00CF4805"/>
  </w:style>
  <w:style w:type="paragraph" w:styleId="NormalWeb">
    <w:name w:val="Normal (Web)"/>
    <w:basedOn w:val="Normal"/>
    <w:uiPriority w:val="99"/>
    <w:unhideWhenUsed/>
    <w:rsid w:val="00CF4805"/>
    <w:pPr>
      <w:widowControl/>
      <w:tabs>
        <w:tab w:val="clear" w:pos="709"/>
      </w:tabs>
      <w:spacing w:before="100" w:beforeAutospacing="1" w:after="100" w:afterAutospacing="1" w:line="240" w:lineRule="auto"/>
    </w:pPr>
    <w:rPr>
      <w:lang w:val="en-US"/>
    </w:rPr>
  </w:style>
  <w:style w:type="character" w:styleId="Hyperlink">
    <w:name w:val="Hyperlink"/>
    <w:basedOn w:val="DefaultParagraphFont"/>
    <w:uiPriority w:val="99"/>
    <w:unhideWhenUsed/>
    <w:rsid w:val="0066635E"/>
    <w:rPr>
      <w:color w:val="0000FF" w:themeColor="hyperlink"/>
      <w:u w:val="single"/>
    </w:rPr>
  </w:style>
  <w:style w:type="character" w:styleId="UnresolvedMention">
    <w:name w:val="Unresolved Mention"/>
    <w:basedOn w:val="DefaultParagraphFont"/>
    <w:uiPriority w:val="99"/>
    <w:semiHidden/>
    <w:unhideWhenUsed/>
    <w:rsid w:val="00666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vidbaracchi.wixsite.com/beelab" TargetMode="External"/><Relationship Id="rId13" Type="http://schemas.openxmlformats.org/officeDocument/2006/relationships/hyperlink" Target="https://iussi2026.org/2025/01/07/programme/" TargetMode="External"/><Relationship Id="rId18" Type="http://schemas.openxmlformats.org/officeDocument/2006/relationships/hyperlink" Target="https://www.unifi.it/index.php?module=ofform2&amp;mode=1&amp;cmd=3&amp;AA=2018&amp;afId=49546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cademic.oup.com/cz/pages/foraging_pollinators" TargetMode="External"/><Relationship Id="rId7" Type="http://schemas.openxmlformats.org/officeDocument/2006/relationships/endnotes" Target="endnotes.xml"/><Relationship Id="rId12" Type="http://schemas.openxmlformats.org/officeDocument/2006/relationships/hyperlink" Target="https://doi.org/10.1007/978-3-031-76742-5_12" TargetMode="External"/><Relationship Id="rId17" Type="http://schemas.openxmlformats.org/officeDocument/2006/relationships/hyperlink" Target="https://www.unifi.it/index.php?module=ofform2&amp;mode=1&amp;cmd=3&amp;AA=2018&amp;afId=50900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nifi.it/index.php?module=ofform2&amp;mode=1&amp;cmd=3&amp;AA=2018&amp;afId=495463" TargetMode="External"/><Relationship Id="rId20" Type="http://schemas.openxmlformats.org/officeDocument/2006/relationships/hyperlink" Target="https://www.unifi.it/index.php?module=ofform2&amp;mode=1&amp;cmd=3&amp;AA=2018&amp;afId=4954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socialinsectitaly2.wixsite.com/aisasp" TargetMode="External"/><Relationship Id="rId5" Type="http://schemas.openxmlformats.org/officeDocument/2006/relationships/webSettings" Target="webSettings.xml"/><Relationship Id="rId15" Type="http://schemas.openxmlformats.org/officeDocument/2006/relationships/hyperlink" Target="https://www.unifi.it/index.php?module=ofform2&amp;mode=1&amp;cmd=3&amp;AA=2018&amp;afId=495463" TargetMode="External"/><Relationship Id="rId23" Type="http://schemas.openxmlformats.org/officeDocument/2006/relationships/hyperlink" Target="https://www.mdpi.com/journal/diversity" TargetMode="External"/><Relationship Id="rId10" Type="http://schemas.openxmlformats.org/officeDocument/2006/relationships/hyperlink" Target="https://scholar.google.fr/citations?view_op=view_citation&amp;hl=en&amp;user=1JRZ0d0AAAAJ&amp;sortby=pubdate&amp;citation_for_view=1JRZ0d0AAAAJ:ujxm2eEBZHIC" TargetMode="External"/><Relationship Id="rId19" Type="http://schemas.openxmlformats.org/officeDocument/2006/relationships/hyperlink" Target="https://www.unifi.it/index.php?module=ofform2&amp;mode=1&amp;cmd=3&amp;AA=2018&amp;afId=495463" TargetMode="External"/><Relationship Id="rId4" Type="http://schemas.openxmlformats.org/officeDocument/2006/relationships/settings" Target="settings.xml"/><Relationship Id="rId9" Type="http://schemas.openxmlformats.org/officeDocument/2006/relationships/hyperlink" Target="https://orcid.org/0000-0003-1308-0612" TargetMode="External"/><Relationship Id="rId14" Type="http://schemas.openxmlformats.org/officeDocument/2006/relationships/hyperlink" Target="https://www.unifi.it/index.php?module=ofform2&amp;mode=1&amp;cmd=3&amp;AA=2018&amp;afId=495463" TargetMode="External"/><Relationship Id="rId22" Type="http://schemas.openxmlformats.org/officeDocument/2006/relationships/hyperlink" Target="https://www.mdpi.com/journal/insects/topic_editor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RjA39Mg4+8D4BYCotZP7I7f+ZA==">CgMxLjAyCGguZ2pkZ3hzMgloLjMwajB6bGwyCWguMWZvYjl0ZTIJaC4zem55c2g3MghoLnR5amN3dDIJaC4zZHk2dmttMgloLjF0M2g1c2Y4AHIhMWU0N04tREE4d2FpaHB0bUt2S3pKcmJQUGN5ZFlQcFJw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5583</Words>
  <Characters>31829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Baracchi</cp:lastModifiedBy>
  <cp:revision>7</cp:revision>
  <dcterms:created xsi:type="dcterms:W3CDTF">2024-02-29T12:21:00Z</dcterms:created>
  <dcterms:modified xsi:type="dcterms:W3CDTF">2025-08-10T09:56:00Z</dcterms:modified>
</cp:coreProperties>
</file>